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DF097" w14:textId="77777777" w:rsidR="00CA5E78" w:rsidRDefault="00CA5E78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2060"/>
          <w:sz w:val="22"/>
          <w:szCs w:val="22"/>
        </w:rPr>
      </w:pPr>
    </w:p>
    <w:p w14:paraId="63769D96" w14:textId="6184DFCA" w:rsidR="00701C87" w:rsidRPr="00356231" w:rsidRDefault="00701C87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2060"/>
          <w:sz w:val="22"/>
          <w:szCs w:val="22"/>
        </w:rPr>
      </w:pPr>
    </w:p>
    <w:p w14:paraId="58887588" w14:textId="77777777" w:rsidR="00701C87" w:rsidRPr="00597516" w:rsidRDefault="00701C87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</w:p>
    <w:p w14:paraId="2C19A7C1" w14:textId="77777777" w:rsidR="00701C87" w:rsidRPr="00597516" w:rsidRDefault="00701C87" w:rsidP="00857144">
      <w:pPr>
        <w:pStyle w:val="Heading1"/>
        <w:tabs>
          <w:tab w:val="clear" w:pos="360"/>
        </w:tabs>
        <w:spacing w:line="240" w:lineRule="auto"/>
        <w:ind w:right="284"/>
        <w:rPr>
          <w:rFonts w:asciiTheme="minorHAnsi" w:hAnsiTheme="minorHAnsi" w:cs="Arial"/>
          <w:bCs w:val="0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6777"/>
      </w:tblGrid>
      <w:tr w:rsidR="00194087" w:rsidRPr="00597516" w14:paraId="31864E7C" w14:textId="77777777" w:rsidTr="00857144">
        <w:tc>
          <w:tcPr>
            <w:tcW w:w="2268" w:type="dxa"/>
            <w:shd w:val="clear" w:color="auto" w:fill="auto"/>
          </w:tcPr>
          <w:p w14:paraId="6F45705A" w14:textId="77777777" w:rsidR="00194087" w:rsidRPr="00597516" w:rsidRDefault="00194087" w:rsidP="008217FC">
            <w:pPr>
              <w:pStyle w:val="Heading1"/>
              <w:tabs>
                <w:tab w:val="clear" w:pos="360"/>
              </w:tabs>
              <w:spacing w:line="240" w:lineRule="auto"/>
              <w:ind w:right="284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</w:pPr>
            <w:r w:rsidRPr="00597516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Company Name:</w:t>
            </w:r>
          </w:p>
        </w:tc>
        <w:tc>
          <w:tcPr>
            <w:tcW w:w="6974" w:type="dxa"/>
            <w:shd w:val="clear" w:color="auto" w:fill="auto"/>
          </w:tcPr>
          <w:p w14:paraId="58D944C0" w14:textId="77777777" w:rsidR="00CA5E78" w:rsidRPr="00597516" w:rsidRDefault="00CA5E78" w:rsidP="00CA5E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 xml:space="preserve">Technology Recruitment Ltd t/a CPI </w:t>
            </w:r>
            <w:proofErr w:type="gramStart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Selection  (</w:t>
            </w:r>
            <w:proofErr w:type="gramEnd"/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‘the Company’</w:t>
            </w:r>
            <w:r w:rsidRPr="0059751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  <w:p w14:paraId="0F97117B" w14:textId="77777777" w:rsidR="00194087" w:rsidRPr="00597516" w:rsidRDefault="00194087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701C87" w:rsidRPr="00597516" w14:paraId="2ECCDBDA" w14:textId="77777777" w:rsidTr="00857144">
        <w:tc>
          <w:tcPr>
            <w:tcW w:w="2268" w:type="dxa"/>
            <w:shd w:val="clear" w:color="auto" w:fill="auto"/>
          </w:tcPr>
          <w:p w14:paraId="087DCABC" w14:textId="0862469E" w:rsidR="00701C87" w:rsidRPr="00330BC4" w:rsidRDefault="00827792" w:rsidP="008217FC">
            <w:pPr>
              <w:pStyle w:val="Heading1"/>
              <w:tabs>
                <w:tab w:val="clear" w:pos="360"/>
              </w:tabs>
              <w:spacing w:line="240" w:lineRule="auto"/>
              <w:ind w:right="284"/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</w:pPr>
            <w:r w:rsidRPr="00330BC4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Document</w:t>
            </w:r>
            <w:r w:rsidR="00142E8C" w:rsidRPr="00330BC4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 xml:space="preserve"> DP</w:t>
            </w:r>
            <w:r w:rsidR="000D712A" w:rsidRPr="00330BC4">
              <w:rPr>
                <w:rFonts w:asciiTheme="minorHAnsi" w:hAnsiTheme="minorHAnsi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  <w:p w14:paraId="5CD7400C" w14:textId="77777777" w:rsidR="00701C87" w:rsidRPr="00330BC4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974" w:type="dxa"/>
            <w:shd w:val="clear" w:color="auto" w:fill="auto"/>
          </w:tcPr>
          <w:p w14:paraId="48C0FD93" w14:textId="3FEB84B3" w:rsidR="00701C87" w:rsidRPr="00330BC4" w:rsidRDefault="00D82D68" w:rsidP="00D82D6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330BC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Data Protection</w:t>
            </w:r>
            <w:r w:rsidRPr="00330BC4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827792" w:rsidRPr="00330BC4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Policy</w:t>
            </w:r>
          </w:p>
        </w:tc>
      </w:tr>
      <w:tr w:rsidR="00701C87" w:rsidRPr="00597516" w14:paraId="074A1108" w14:textId="77777777" w:rsidTr="00857144">
        <w:tc>
          <w:tcPr>
            <w:tcW w:w="2268" w:type="dxa"/>
            <w:shd w:val="clear" w:color="auto" w:fill="auto"/>
          </w:tcPr>
          <w:p w14:paraId="041AFFCF" w14:textId="30CA92AF" w:rsidR="00701C87" w:rsidRPr="00597516" w:rsidRDefault="00D82D68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Topic</w:t>
            </w:r>
            <w:r w:rsidR="00701C87" w:rsidRPr="005975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1AD451DD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974" w:type="dxa"/>
            <w:shd w:val="clear" w:color="auto" w:fill="auto"/>
          </w:tcPr>
          <w:p w14:paraId="5E553E76" w14:textId="0C93243D" w:rsidR="00701C87" w:rsidRPr="00597516" w:rsidRDefault="00D82D68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Data protection </w:t>
            </w:r>
          </w:p>
        </w:tc>
      </w:tr>
      <w:tr w:rsidR="00701C87" w:rsidRPr="00597516" w14:paraId="564F37E8" w14:textId="77777777" w:rsidTr="00857144">
        <w:tc>
          <w:tcPr>
            <w:tcW w:w="2268" w:type="dxa"/>
            <w:shd w:val="clear" w:color="auto" w:fill="auto"/>
          </w:tcPr>
          <w:p w14:paraId="3F7C236B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5975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Date:</w:t>
            </w:r>
          </w:p>
          <w:p w14:paraId="18678C9A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6974" w:type="dxa"/>
            <w:shd w:val="clear" w:color="auto" w:fill="auto"/>
          </w:tcPr>
          <w:p w14:paraId="5789A36C" w14:textId="75D62D8A" w:rsidR="00701C87" w:rsidRPr="00597516" w:rsidRDefault="00CA5E78" w:rsidP="00330BC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29/03/18</w:t>
            </w:r>
          </w:p>
        </w:tc>
      </w:tr>
      <w:tr w:rsidR="00701C87" w:rsidRPr="00597516" w14:paraId="7B338FFC" w14:textId="77777777" w:rsidTr="00857144">
        <w:tc>
          <w:tcPr>
            <w:tcW w:w="2268" w:type="dxa"/>
            <w:shd w:val="clear" w:color="auto" w:fill="auto"/>
          </w:tcPr>
          <w:p w14:paraId="382098AC" w14:textId="77777777" w:rsidR="00701C87" w:rsidRPr="00597516" w:rsidRDefault="00701C87" w:rsidP="00504478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</w:pPr>
            <w:r w:rsidRPr="0059751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US" w:eastAsia="en-US"/>
              </w:rPr>
              <w:t>Version:</w:t>
            </w:r>
          </w:p>
        </w:tc>
        <w:tc>
          <w:tcPr>
            <w:tcW w:w="6974" w:type="dxa"/>
            <w:shd w:val="clear" w:color="auto" w:fill="auto"/>
          </w:tcPr>
          <w:p w14:paraId="558DCCB5" w14:textId="599D519E" w:rsidR="00701C87" w:rsidRPr="00597516" w:rsidRDefault="00CA5E78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  <w:t>1.0.1</w:t>
            </w:r>
          </w:p>
          <w:p w14:paraId="3BF32DDF" w14:textId="77777777" w:rsidR="00701C87" w:rsidRPr="00597516" w:rsidRDefault="00701C87" w:rsidP="0050447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</w:tbl>
    <w:p w14:paraId="25E6547F" w14:textId="77777777" w:rsidR="00492F32" w:rsidRPr="00597516" w:rsidRDefault="00492F32" w:rsidP="00857144">
      <w:pPr>
        <w:pStyle w:val="Heading1"/>
        <w:spacing w:line="240" w:lineRule="auto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EE6869D" w14:textId="459EFD97" w:rsidR="00962FD8" w:rsidRPr="00356231" w:rsidRDefault="00962FD8" w:rsidP="00620FA2">
      <w:pPr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Contents</w:t>
      </w:r>
    </w:p>
    <w:p w14:paraId="0CC6E72A" w14:textId="77777777" w:rsidR="00962FD8" w:rsidRDefault="00962FD8" w:rsidP="00962FD8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1F3D5A8B" w14:textId="3B92DAC5" w:rsidR="00D53082" w:rsidRPr="00620FA2" w:rsidRDefault="00D53082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Introduction</w:t>
      </w:r>
    </w:p>
    <w:p w14:paraId="44002504" w14:textId="5074DF45" w:rsidR="00962FD8" w:rsidRPr="00620FA2" w:rsidRDefault="00962FD8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Definitions</w:t>
      </w:r>
    </w:p>
    <w:p w14:paraId="25D69B4E" w14:textId="4EE02DBA" w:rsidR="00D15B46" w:rsidRDefault="00CD6913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Data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under the Data Protection Laws</w:t>
      </w:r>
    </w:p>
    <w:p w14:paraId="0FEB47DC" w14:textId="2145F65E" w:rsidR="00D15B46" w:rsidRDefault="00D15B46" w:rsidP="00620FA2">
      <w:pPr>
        <w:pStyle w:val="ListParagraph"/>
        <w:numPr>
          <w:ilvl w:val="0"/>
          <w:numId w:val="22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data protection 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principles </w:t>
      </w:r>
    </w:p>
    <w:p w14:paraId="3DE32FB6" w14:textId="5A75BB6F" w:rsidR="003D1281" w:rsidRPr="00620FA2" w:rsidRDefault="003D1281" w:rsidP="00620FA2">
      <w:pPr>
        <w:pStyle w:val="ListParagraph"/>
        <w:numPr>
          <w:ilvl w:val="0"/>
          <w:numId w:val="22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Legal bases for processing</w:t>
      </w:r>
    </w:p>
    <w:p w14:paraId="467B1F0C" w14:textId="63CE49BE" w:rsidR="00CD6913" w:rsidRPr="00620FA2" w:rsidRDefault="00CD6913" w:rsidP="00620FA2">
      <w:pPr>
        <w:pStyle w:val="ListParagraph"/>
        <w:numPr>
          <w:ilvl w:val="0"/>
          <w:numId w:val="22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Privacy by design and by default</w:t>
      </w:r>
    </w:p>
    <w:p w14:paraId="11B57FB3" w14:textId="2953CCEC" w:rsidR="00F80EBB" w:rsidRPr="00620FA2" w:rsidRDefault="00F80EBB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Rights of the Individual</w:t>
      </w:r>
    </w:p>
    <w:p w14:paraId="7AF0A59B" w14:textId="4C19FA27" w:rsidR="00F80EBB" w:rsidRPr="00620FA2" w:rsidRDefault="00F80EBB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Privacy </w:t>
      </w:r>
      <w:r w:rsidR="00330BC4">
        <w:rPr>
          <w:rFonts w:asciiTheme="minorHAnsi" w:hAnsiTheme="minorHAnsi" w:cs="Arial"/>
          <w:color w:val="000000" w:themeColor="text1"/>
          <w:sz w:val="22"/>
          <w:szCs w:val="22"/>
        </w:rPr>
        <w:t>n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otices</w:t>
      </w:r>
    </w:p>
    <w:p w14:paraId="5725C864" w14:textId="3ED3F23D" w:rsidR="00F80EBB" w:rsidRPr="00620FA2" w:rsidRDefault="00F80EBB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Subject </w:t>
      </w:r>
      <w:r w:rsidR="00330BC4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ccess </w:t>
      </w:r>
      <w:r w:rsidR="00330BC4">
        <w:rPr>
          <w:rFonts w:asciiTheme="minorHAnsi" w:hAnsiTheme="minorHAnsi" w:cs="Arial"/>
          <w:color w:val="000000" w:themeColor="text1"/>
          <w:sz w:val="22"/>
          <w:szCs w:val="22"/>
        </w:rPr>
        <w:t>r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equests</w:t>
      </w:r>
    </w:p>
    <w:p w14:paraId="216B1098" w14:textId="7757BE75" w:rsidR="00F80EBB" w:rsidRPr="00620FA2" w:rsidRDefault="00F80EBB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Rectification</w:t>
      </w:r>
    </w:p>
    <w:p w14:paraId="75BB212A" w14:textId="1D6F9B1A" w:rsidR="00F80EBB" w:rsidRPr="00620FA2" w:rsidRDefault="00F80EBB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Erasure</w:t>
      </w:r>
    </w:p>
    <w:p w14:paraId="051F4219" w14:textId="6B7F90EC" w:rsidR="00F80EBB" w:rsidRPr="00620FA2" w:rsidRDefault="00F80EBB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Restriction</w:t>
      </w:r>
      <w:r w:rsidR="00D53082"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of </w:t>
      </w:r>
      <w:r w:rsidR="00D53082"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</w:p>
    <w:p w14:paraId="3791A407" w14:textId="533D5416" w:rsidR="00F80EBB" w:rsidRPr="00620FA2" w:rsidRDefault="00D53082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Data p</w:t>
      </w:r>
      <w:r w:rsidR="00F80EBB" w:rsidRPr="00620FA2">
        <w:rPr>
          <w:rFonts w:asciiTheme="minorHAnsi" w:hAnsiTheme="minorHAnsi" w:cs="Arial"/>
          <w:color w:val="000000" w:themeColor="text1"/>
          <w:sz w:val="22"/>
          <w:szCs w:val="22"/>
        </w:rPr>
        <w:t>ortability</w:t>
      </w:r>
    </w:p>
    <w:p w14:paraId="056CDD65" w14:textId="581BFE21" w:rsidR="00D53082" w:rsidRPr="00620FA2" w:rsidRDefault="00D53082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Object to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</w:p>
    <w:p w14:paraId="75BC9025" w14:textId="623150FF" w:rsidR="00494C04" w:rsidRPr="00620FA2" w:rsidRDefault="00494C04" w:rsidP="00620FA2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Enforc</w:t>
      </w:r>
      <w:r w:rsidR="00330BC4">
        <w:rPr>
          <w:rFonts w:asciiTheme="minorHAnsi" w:hAnsiTheme="minorHAnsi" w:cs="Arial"/>
          <w:color w:val="000000" w:themeColor="text1"/>
          <w:sz w:val="22"/>
          <w:szCs w:val="22"/>
        </w:rPr>
        <w:t xml:space="preserve">ement of 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rights</w:t>
      </w:r>
    </w:p>
    <w:p w14:paraId="20BD2F7E" w14:textId="636ADDBC" w:rsidR="0039331B" w:rsidRPr="003D1281" w:rsidRDefault="0039331B" w:rsidP="003D1281">
      <w:pPr>
        <w:pStyle w:val="ListParagraph"/>
        <w:numPr>
          <w:ilvl w:val="1"/>
          <w:numId w:val="21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D1281">
        <w:rPr>
          <w:rFonts w:asciiTheme="minorHAnsi" w:hAnsiTheme="minorHAnsi" w:cs="Arial"/>
          <w:color w:val="000000" w:themeColor="text1"/>
          <w:sz w:val="22"/>
          <w:szCs w:val="22"/>
        </w:rPr>
        <w:t>Automated decision making</w:t>
      </w:r>
    </w:p>
    <w:p w14:paraId="5DFBDF95" w14:textId="160C1509" w:rsidR="0059049A" w:rsidRPr="00620FA2" w:rsidRDefault="003D1281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Personal</w:t>
      </w:r>
      <w:r w:rsidR="0039331B"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data b</w:t>
      </w:r>
      <w:r w:rsidR="0059049A" w:rsidRPr="00620FA2">
        <w:rPr>
          <w:rFonts w:asciiTheme="minorHAnsi" w:hAnsiTheme="minorHAnsi" w:cs="Arial"/>
          <w:color w:val="000000" w:themeColor="text1"/>
          <w:sz w:val="22"/>
          <w:szCs w:val="22"/>
        </w:rPr>
        <w:t>reaches</w:t>
      </w:r>
    </w:p>
    <w:p w14:paraId="5DD99062" w14:textId="756A35D4" w:rsidR="0059049A" w:rsidRPr="00620FA2" w:rsidRDefault="0039331B" w:rsidP="00620FA2">
      <w:pPr>
        <w:pStyle w:val="ListParagraph"/>
        <w:numPr>
          <w:ilvl w:val="1"/>
          <w:numId w:val="23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breaches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where the Company is the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</w:p>
    <w:p w14:paraId="6FB1971E" w14:textId="7B4BE90B" w:rsidR="0059049A" w:rsidRPr="00620FA2" w:rsidRDefault="0039331B" w:rsidP="00620FA2">
      <w:pPr>
        <w:pStyle w:val="ListParagraph"/>
        <w:numPr>
          <w:ilvl w:val="1"/>
          <w:numId w:val="23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breaches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where the Company is the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data processor</w:t>
      </w:r>
    </w:p>
    <w:p w14:paraId="400578A9" w14:textId="430FEBC4" w:rsidR="00DF7125" w:rsidRPr="00620FA2" w:rsidRDefault="0039331B" w:rsidP="00620FA2">
      <w:pPr>
        <w:pStyle w:val="ListParagraph"/>
        <w:numPr>
          <w:ilvl w:val="1"/>
          <w:numId w:val="23"/>
        </w:numPr>
        <w:ind w:left="851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Communicating </w:t>
      </w:r>
      <w:r w:rsidR="00571A07"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Pr="00620FA2">
        <w:rPr>
          <w:rFonts w:asciiTheme="minorHAnsi" w:hAnsiTheme="minorHAnsi" w:cs="Arial"/>
          <w:i/>
          <w:color w:val="000000" w:themeColor="text1"/>
          <w:sz w:val="22"/>
          <w:szCs w:val="22"/>
        </w:rPr>
        <w:t>data breaches</w:t>
      </w: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 xml:space="preserve"> to i</w:t>
      </w:r>
      <w:r w:rsidR="00DF7125" w:rsidRPr="00620FA2">
        <w:rPr>
          <w:rFonts w:asciiTheme="minorHAnsi" w:hAnsiTheme="minorHAnsi" w:cs="Arial"/>
          <w:color w:val="000000" w:themeColor="text1"/>
          <w:sz w:val="22"/>
          <w:szCs w:val="22"/>
        </w:rPr>
        <w:t>ndividual</w:t>
      </w:r>
      <w:r w:rsidR="00330BC4">
        <w:rPr>
          <w:rFonts w:asciiTheme="minorHAnsi" w:hAnsiTheme="minorHAnsi" w:cs="Arial"/>
          <w:color w:val="000000" w:themeColor="text1"/>
          <w:sz w:val="22"/>
          <w:szCs w:val="22"/>
        </w:rPr>
        <w:t>s</w:t>
      </w:r>
    </w:p>
    <w:p w14:paraId="7B280FAE" w14:textId="382CD3B7" w:rsidR="00C5064B" w:rsidRPr="00620FA2" w:rsidRDefault="00C5064B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The Human Rights Act 1998</w:t>
      </w:r>
    </w:p>
    <w:p w14:paraId="52F8EA31" w14:textId="778C0B30" w:rsidR="0039331B" w:rsidRPr="00620FA2" w:rsidRDefault="0039331B" w:rsidP="00620FA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620FA2">
        <w:rPr>
          <w:rFonts w:asciiTheme="minorHAnsi" w:hAnsiTheme="minorHAnsi" w:cs="Arial"/>
          <w:color w:val="000000" w:themeColor="text1"/>
          <w:sz w:val="22"/>
          <w:szCs w:val="22"/>
        </w:rPr>
        <w:t>Complaints</w:t>
      </w:r>
    </w:p>
    <w:p w14:paraId="54D49EA3" w14:textId="77777777" w:rsidR="00330BC4" w:rsidRDefault="00330BC4" w:rsidP="00C5064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Appendix</w:t>
      </w:r>
    </w:p>
    <w:p w14:paraId="176E8DF1" w14:textId="7BD6A449" w:rsidR="00E64B49" w:rsidRDefault="00E64B49" w:rsidP="00C5064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Annex – legal bases for processing personal data</w:t>
      </w:r>
    </w:p>
    <w:p w14:paraId="3D4E2D2E" w14:textId="77777777" w:rsidR="00C5064B" w:rsidRDefault="00C5064B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20AFAFBE" w14:textId="77777777" w:rsidR="004117F4" w:rsidRDefault="004117F4" w:rsidP="00DF7125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E905FF2" w14:textId="77777777" w:rsidR="00827792" w:rsidRDefault="00827792">
      <w:pPr>
        <w:rPr>
          <w:rFonts w:asciiTheme="minorHAnsi" w:hAnsiTheme="minorHAnsi" w:cs="Arial"/>
          <w:b/>
          <w:color w:val="002060"/>
          <w:sz w:val="22"/>
          <w:szCs w:val="22"/>
        </w:rPr>
      </w:pPr>
      <w:r>
        <w:rPr>
          <w:rFonts w:asciiTheme="minorHAnsi" w:hAnsiTheme="minorHAnsi" w:cs="Arial"/>
          <w:b/>
          <w:color w:val="002060"/>
          <w:sz w:val="22"/>
          <w:szCs w:val="22"/>
        </w:rPr>
        <w:br w:type="page"/>
      </w:r>
    </w:p>
    <w:p w14:paraId="29AE58B0" w14:textId="204B2E34" w:rsidR="00915DFF" w:rsidRPr="00985C2D" w:rsidRDefault="004117F4" w:rsidP="00DF7125">
      <w:pPr>
        <w:jc w:val="both"/>
        <w:rPr>
          <w:rFonts w:asciiTheme="minorHAnsi" w:hAnsiTheme="minorHAnsi" w:cs="Arial"/>
          <w:sz w:val="22"/>
          <w:szCs w:val="22"/>
        </w:rPr>
      </w:pPr>
      <w:r w:rsidRPr="00985C2D">
        <w:rPr>
          <w:rFonts w:asciiTheme="minorHAnsi" w:hAnsiTheme="minorHAnsi" w:cs="Arial"/>
          <w:sz w:val="22"/>
          <w:szCs w:val="22"/>
        </w:rPr>
        <w:lastRenderedPageBreak/>
        <w:t xml:space="preserve">All organisations that process </w:t>
      </w:r>
      <w:r w:rsidRPr="002264F2">
        <w:rPr>
          <w:rFonts w:asciiTheme="minorHAnsi" w:hAnsiTheme="minorHAnsi" w:cs="Arial"/>
          <w:i/>
          <w:sz w:val="22"/>
          <w:szCs w:val="22"/>
        </w:rPr>
        <w:t>personal data</w:t>
      </w:r>
      <w:r w:rsidRPr="00985C2D">
        <w:rPr>
          <w:rFonts w:asciiTheme="minorHAnsi" w:hAnsiTheme="minorHAnsi" w:cs="Arial"/>
          <w:sz w:val="22"/>
          <w:szCs w:val="22"/>
        </w:rPr>
        <w:t xml:space="preserve"> are required to comply with data protection legislation.  This includes </w:t>
      </w:r>
      <w:proofErr w:type="gramStart"/>
      <w:r w:rsidRPr="00985C2D">
        <w:rPr>
          <w:rFonts w:asciiTheme="minorHAnsi" w:hAnsiTheme="minorHAnsi" w:cs="Arial"/>
          <w:sz w:val="22"/>
          <w:szCs w:val="22"/>
        </w:rPr>
        <w:t>in particular the</w:t>
      </w:r>
      <w:proofErr w:type="gramEnd"/>
      <w:r w:rsidRPr="00985C2D">
        <w:rPr>
          <w:rFonts w:asciiTheme="minorHAnsi" w:hAnsiTheme="minorHAnsi" w:cs="Arial"/>
          <w:sz w:val="22"/>
          <w:szCs w:val="22"/>
        </w:rPr>
        <w:t xml:space="preserve"> Data Protection Act 1998 (or its successor) and the EU General Data Protection Regulation (together the ‘Data Protection </w:t>
      </w:r>
      <w:r w:rsidR="00985C2D">
        <w:rPr>
          <w:rFonts w:asciiTheme="minorHAnsi" w:hAnsiTheme="minorHAnsi" w:cs="Arial"/>
          <w:sz w:val="22"/>
          <w:szCs w:val="22"/>
        </w:rPr>
        <w:t>Laws’</w:t>
      </w:r>
      <w:r w:rsidRPr="00985C2D">
        <w:rPr>
          <w:rFonts w:asciiTheme="minorHAnsi" w:hAnsiTheme="minorHAnsi" w:cs="Arial"/>
          <w:sz w:val="22"/>
          <w:szCs w:val="22"/>
        </w:rPr>
        <w:t>).  The</w:t>
      </w:r>
      <w:r w:rsidR="00985C2D">
        <w:rPr>
          <w:rFonts w:asciiTheme="minorHAnsi" w:hAnsiTheme="minorHAnsi" w:cs="Arial"/>
          <w:sz w:val="22"/>
          <w:szCs w:val="22"/>
        </w:rPr>
        <w:t xml:space="preserve"> Data Protection Laws </w:t>
      </w:r>
      <w:r w:rsidRPr="00985C2D">
        <w:rPr>
          <w:rFonts w:asciiTheme="minorHAnsi" w:hAnsiTheme="minorHAnsi" w:cs="Arial"/>
          <w:sz w:val="22"/>
          <w:szCs w:val="22"/>
        </w:rPr>
        <w:t xml:space="preserve">give individuals (known as ‘data subjects’) certain rights over their </w:t>
      </w:r>
      <w:r w:rsidRPr="002264F2">
        <w:rPr>
          <w:rFonts w:asciiTheme="minorHAnsi" w:hAnsiTheme="minorHAnsi" w:cs="Arial"/>
          <w:i/>
          <w:sz w:val="22"/>
          <w:szCs w:val="22"/>
        </w:rPr>
        <w:t>personal data</w:t>
      </w:r>
      <w:r w:rsidRPr="00985C2D">
        <w:rPr>
          <w:rFonts w:asciiTheme="minorHAnsi" w:hAnsiTheme="minorHAnsi" w:cs="Arial"/>
          <w:sz w:val="22"/>
          <w:szCs w:val="22"/>
        </w:rPr>
        <w:t xml:space="preserve"> whilst imposing certain obligations on the organisations that process their data. </w:t>
      </w:r>
    </w:p>
    <w:p w14:paraId="632EA2CD" w14:textId="77777777" w:rsidR="00915DFF" w:rsidRPr="00985C2D" w:rsidRDefault="00915DFF" w:rsidP="00DF7125">
      <w:pPr>
        <w:jc w:val="both"/>
        <w:rPr>
          <w:rFonts w:asciiTheme="minorHAnsi" w:hAnsiTheme="minorHAnsi" w:cs="Arial"/>
          <w:sz w:val="22"/>
          <w:szCs w:val="22"/>
        </w:rPr>
      </w:pPr>
    </w:p>
    <w:p w14:paraId="378D3205" w14:textId="094F9864" w:rsidR="00915DFF" w:rsidRPr="00985C2D" w:rsidRDefault="00915DFF" w:rsidP="00DF7125">
      <w:pPr>
        <w:jc w:val="both"/>
        <w:rPr>
          <w:rFonts w:asciiTheme="minorHAnsi" w:hAnsiTheme="minorHAnsi" w:cs="Arial"/>
          <w:sz w:val="22"/>
          <w:szCs w:val="22"/>
        </w:rPr>
      </w:pPr>
      <w:r w:rsidRPr="00985C2D">
        <w:rPr>
          <w:rFonts w:asciiTheme="minorHAnsi" w:hAnsiTheme="minorHAnsi" w:cs="Arial"/>
          <w:sz w:val="22"/>
          <w:szCs w:val="22"/>
        </w:rPr>
        <w:t>As a recruitment business the Company collects</w:t>
      </w:r>
      <w:r w:rsidR="00AD637D">
        <w:rPr>
          <w:rFonts w:asciiTheme="minorHAnsi" w:hAnsiTheme="minorHAnsi" w:cs="Arial"/>
          <w:sz w:val="22"/>
          <w:szCs w:val="22"/>
        </w:rPr>
        <w:t xml:space="preserve"> and processes</w:t>
      </w:r>
      <w:r w:rsidRPr="00985C2D">
        <w:rPr>
          <w:rFonts w:asciiTheme="minorHAnsi" w:hAnsiTheme="minorHAnsi" w:cs="Arial"/>
          <w:sz w:val="22"/>
          <w:szCs w:val="22"/>
        </w:rPr>
        <w:t xml:space="preserve"> both </w:t>
      </w:r>
      <w:r w:rsidRPr="002264F2">
        <w:rPr>
          <w:rFonts w:asciiTheme="minorHAnsi" w:hAnsiTheme="minorHAnsi" w:cs="Arial"/>
          <w:i/>
          <w:sz w:val="22"/>
          <w:szCs w:val="22"/>
        </w:rPr>
        <w:t>personal data</w:t>
      </w:r>
      <w:r w:rsidRPr="00985C2D">
        <w:rPr>
          <w:rFonts w:asciiTheme="minorHAnsi" w:hAnsiTheme="minorHAnsi" w:cs="Arial"/>
          <w:sz w:val="22"/>
          <w:szCs w:val="22"/>
        </w:rPr>
        <w:t xml:space="preserve"> and </w:t>
      </w:r>
      <w:r w:rsidRPr="00543D9F">
        <w:rPr>
          <w:rFonts w:asciiTheme="minorHAnsi" w:hAnsiTheme="minorHAnsi" w:cs="Arial"/>
          <w:i/>
          <w:sz w:val="22"/>
          <w:szCs w:val="22"/>
        </w:rPr>
        <w:t xml:space="preserve">sensitive </w:t>
      </w:r>
      <w:r w:rsidRPr="002264F2">
        <w:rPr>
          <w:rFonts w:asciiTheme="minorHAnsi" w:hAnsiTheme="minorHAnsi" w:cs="Arial"/>
          <w:i/>
          <w:sz w:val="22"/>
          <w:szCs w:val="22"/>
        </w:rPr>
        <w:t>personal data</w:t>
      </w:r>
      <w:r w:rsidRPr="00985C2D">
        <w:rPr>
          <w:rFonts w:asciiTheme="minorHAnsi" w:hAnsiTheme="minorHAnsi" w:cs="Arial"/>
          <w:sz w:val="22"/>
          <w:szCs w:val="22"/>
        </w:rPr>
        <w:t xml:space="preserve">.  It is required to do so to comply with other legislation.  It is also required to keep this data for different periods depending on the nature of the data.   </w:t>
      </w:r>
    </w:p>
    <w:p w14:paraId="1B8A8D1D" w14:textId="77777777" w:rsidR="00915DFF" w:rsidRPr="00985C2D" w:rsidRDefault="00915DFF" w:rsidP="00DF7125">
      <w:pPr>
        <w:jc w:val="both"/>
        <w:rPr>
          <w:rFonts w:asciiTheme="minorHAnsi" w:hAnsiTheme="minorHAnsi" w:cs="Arial"/>
          <w:sz w:val="22"/>
          <w:szCs w:val="22"/>
        </w:rPr>
      </w:pPr>
    </w:p>
    <w:p w14:paraId="06A62D52" w14:textId="544D11EC" w:rsidR="004117F4" w:rsidRPr="00985C2D" w:rsidRDefault="004117F4" w:rsidP="00DF7125">
      <w:pPr>
        <w:jc w:val="both"/>
        <w:rPr>
          <w:rFonts w:asciiTheme="minorHAnsi" w:hAnsiTheme="minorHAnsi" w:cs="Arial"/>
          <w:sz w:val="22"/>
          <w:szCs w:val="22"/>
        </w:rPr>
      </w:pPr>
      <w:r w:rsidRPr="00985C2D">
        <w:rPr>
          <w:rFonts w:asciiTheme="minorHAnsi" w:hAnsiTheme="minorHAnsi" w:cs="Arial"/>
          <w:sz w:val="22"/>
          <w:szCs w:val="22"/>
        </w:rPr>
        <w:t xml:space="preserve">This policy sets out how the Company implements the Data Protection </w:t>
      </w:r>
      <w:r w:rsidR="00985C2D">
        <w:rPr>
          <w:rFonts w:asciiTheme="minorHAnsi" w:hAnsiTheme="minorHAnsi" w:cs="Arial"/>
          <w:sz w:val="22"/>
          <w:szCs w:val="22"/>
        </w:rPr>
        <w:t>Laws</w:t>
      </w:r>
      <w:r w:rsidRPr="00985C2D">
        <w:rPr>
          <w:rFonts w:asciiTheme="minorHAnsi" w:hAnsiTheme="minorHAnsi" w:cs="Arial"/>
          <w:sz w:val="22"/>
          <w:szCs w:val="22"/>
        </w:rPr>
        <w:t xml:space="preserve">. </w:t>
      </w:r>
      <w:r w:rsidR="00422926">
        <w:rPr>
          <w:rFonts w:asciiTheme="minorHAnsi" w:hAnsiTheme="minorHAnsi" w:cs="Arial"/>
          <w:sz w:val="22"/>
          <w:szCs w:val="22"/>
        </w:rPr>
        <w:t>It should be read in conjunction with the Data Protection Procedure.</w:t>
      </w:r>
    </w:p>
    <w:p w14:paraId="0A46244E" w14:textId="77777777" w:rsidR="00827792" w:rsidRDefault="00827792" w:rsidP="00962FD8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4083C719" w14:textId="77777777" w:rsidR="00356231" w:rsidRDefault="00356231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945488A" w14:textId="1C092118" w:rsidR="000230A7" w:rsidRPr="00597516" w:rsidRDefault="000230A7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In this policy the following terms have the following meanings:</w:t>
      </w:r>
    </w:p>
    <w:p w14:paraId="1F41863D" w14:textId="77777777" w:rsidR="00CB3C72" w:rsidRPr="00597516" w:rsidRDefault="00CB3C72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A4F1047" w14:textId="58C7B4A1" w:rsidR="00AE3F60" w:rsidRPr="00597516" w:rsidRDefault="007C132B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AE3F60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consent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="00AE3F60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AE3F60" w:rsidRPr="00597516">
        <w:rPr>
          <w:rFonts w:asciiTheme="minorHAnsi" w:hAnsiTheme="minorHAnsi" w:cs="Arial"/>
          <w:color w:val="000000" w:themeColor="text1"/>
          <w:sz w:val="22"/>
          <w:szCs w:val="22"/>
        </w:rPr>
        <w:t>means any freely given, specific, informed and unambiguous indication of</w:t>
      </w:r>
      <w:r w:rsidR="00531CBE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 individual’s</w:t>
      </w:r>
      <w:r w:rsidR="00AE3F60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wishes by which he or she, by a statement or by a clear affirmative action, signifies agreement to the </w:t>
      </w:r>
      <w:r w:rsidR="00AE3F60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AE3F60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persona data relating to him or her;</w:t>
      </w:r>
    </w:p>
    <w:p w14:paraId="56C243F3" w14:textId="77777777" w:rsidR="00CB3C72" w:rsidRPr="00597516" w:rsidRDefault="00CB3C72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C9B16A3" w14:textId="4F981C54" w:rsidR="004D3CF8" w:rsidRPr="00597516" w:rsidRDefault="007C132B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0230A7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data controller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="000230A7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</w:t>
      </w:r>
      <w:r w:rsidR="007E0785" w:rsidRPr="00597516">
        <w:rPr>
          <w:rFonts w:asciiTheme="minorHAnsi" w:hAnsiTheme="minorHAnsi" w:cs="Arial"/>
          <w:color w:val="000000" w:themeColor="text1"/>
          <w:sz w:val="22"/>
          <w:szCs w:val="22"/>
        </w:rPr>
        <w:t>an individual or organisation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which, alone or jointly with others, determines the purposes and means of the </w:t>
      </w:r>
      <w:r w:rsidR="000230A7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</w:t>
      </w:r>
      <w:r w:rsidR="000230A7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AE3F60" w:rsidRPr="00597516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4C352B0A" w14:textId="77777777" w:rsidR="000230A7" w:rsidRPr="00597516" w:rsidRDefault="000230A7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EC0E9B6" w14:textId="104CF5DF" w:rsidR="000230A7" w:rsidRPr="00597516" w:rsidRDefault="007C132B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0230A7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data processor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="000230A7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</w:t>
      </w:r>
      <w:r w:rsidR="007E0785" w:rsidRPr="00597516">
        <w:rPr>
          <w:rFonts w:asciiTheme="minorHAnsi" w:hAnsiTheme="minorHAnsi" w:cs="Arial"/>
          <w:color w:val="000000" w:themeColor="text1"/>
          <w:sz w:val="22"/>
          <w:szCs w:val="22"/>
        </w:rPr>
        <w:t>an individual or organisation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which processes </w:t>
      </w:r>
      <w:r w:rsidR="000230A7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on behalf of the </w:t>
      </w:r>
      <w:r w:rsidR="007E0785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data </w:t>
      </w:r>
      <w:r w:rsidR="000230A7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controller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157B90FE" w14:textId="77777777" w:rsidR="00AE3F60" w:rsidRPr="00597516" w:rsidRDefault="00AE3F60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9B21CCA" w14:textId="7303B33F" w:rsidR="000230A7" w:rsidRPr="00597516" w:rsidRDefault="007C132B" w:rsidP="000230A7">
      <w:pPr>
        <w:pStyle w:val="BodyText"/>
        <w:rPr>
          <w:rFonts w:asciiTheme="minorHAnsi" w:hAnsiTheme="minorHAnsi"/>
          <w:color w:val="000000" w:themeColor="text1"/>
          <w:sz w:val="22"/>
          <w:szCs w:val="22"/>
        </w:rPr>
      </w:pPr>
      <w:r w:rsidRPr="00284503">
        <w:rPr>
          <w:rFonts w:asciiTheme="minorHAnsi" w:hAnsiTheme="minorHAnsi"/>
          <w:b/>
          <w:color w:val="002060"/>
          <w:sz w:val="22"/>
          <w:szCs w:val="22"/>
        </w:rPr>
        <w:t>‘</w:t>
      </w:r>
      <w:r w:rsidR="000230A7" w:rsidRPr="00284503">
        <w:rPr>
          <w:rFonts w:asciiTheme="minorHAnsi" w:hAnsiTheme="minorHAnsi"/>
          <w:b/>
          <w:i/>
          <w:color w:val="002060"/>
          <w:sz w:val="22"/>
          <w:szCs w:val="22"/>
        </w:rPr>
        <w:t>personal data</w:t>
      </w:r>
      <w:r w:rsidRPr="00284503">
        <w:rPr>
          <w:rFonts w:asciiTheme="minorHAnsi" w:hAnsiTheme="minorHAnsi"/>
          <w:b/>
          <w:color w:val="002060"/>
          <w:sz w:val="22"/>
          <w:szCs w:val="22"/>
        </w:rPr>
        <w:t>’</w:t>
      </w:r>
      <w:r>
        <w:rPr>
          <w:rFonts w:asciiTheme="minorHAnsi" w:hAnsiTheme="minorHAnsi"/>
          <w:color w:val="000000" w:themeColor="text1"/>
          <w:sz w:val="22"/>
          <w:szCs w:val="22"/>
        </w:rPr>
        <w:t>*</w:t>
      </w:r>
      <w:r w:rsidR="000230A7" w:rsidRPr="00356231">
        <w:rPr>
          <w:rFonts w:asciiTheme="minorHAnsi" w:hAnsiTheme="minorHAnsi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 xml:space="preserve">means any information relating to </w:t>
      </w:r>
      <w:r w:rsidR="00E74D6A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>an</w:t>
      </w:r>
      <w:r w:rsidR="007E0785" w:rsidRPr="00597516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 xml:space="preserve"> individual</w:t>
      </w:r>
      <w:r w:rsidR="000230A7" w:rsidRPr="00597516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 xml:space="preserve"> who can be identified, such as</w:t>
      </w:r>
      <w:r w:rsidR="007E0785" w:rsidRPr="00597516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 xml:space="preserve"> by</w:t>
      </w:r>
      <w:r w:rsidR="000230A7" w:rsidRPr="00597516">
        <w:rPr>
          <w:rFonts w:asciiTheme="minorHAnsi" w:hAnsiTheme="minorHAnsi" w:cs="Helvetica"/>
          <w:color w:val="000000" w:themeColor="text1"/>
          <w:sz w:val="22"/>
          <w:szCs w:val="22"/>
          <w:shd w:val="clear" w:color="auto" w:fill="FFFFFF"/>
        </w:rPr>
        <w:t xml:space="preserve"> a name, an identification number, location data, an online identifier or to one or more factors specific to the physical, physiological, genetic, mental, economic, cultural or social identity of that natural person</w:t>
      </w:r>
      <w:r w:rsidR="000230A7" w:rsidRPr="00597516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41075C9B" w14:textId="77777777" w:rsidR="000230A7" w:rsidRPr="00597516" w:rsidRDefault="000230A7" w:rsidP="000230A7">
      <w:pPr>
        <w:pStyle w:val="BodyText"/>
        <w:rPr>
          <w:rFonts w:asciiTheme="minorHAnsi" w:hAnsiTheme="minorHAnsi"/>
          <w:color w:val="000000" w:themeColor="text1"/>
          <w:sz w:val="22"/>
          <w:szCs w:val="22"/>
        </w:rPr>
      </w:pPr>
    </w:p>
    <w:p w14:paraId="52787D73" w14:textId="4597D637" w:rsidR="000230A7" w:rsidRPr="00597516" w:rsidRDefault="007C132B" w:rsidP="000230A7">
      <w:pPr>
        <w:pStyle w:val="BodyText"/>
        <w:rPr>
          <w:rFonts w:asciiTheme="minorHAnsi" w:hAnsiTheme="minorHAnsi"/>
          <w:color w:val="000000" w:themeColor="text1"/>
          <w:sz w:val="22"/>
          <w:szCs w:val="22"/>
        </w:rPr>
      </w:pPr>
      <w:r w:rsidRPr="00284503">
        <w:rPr>
          <w:rFonts w:asciiTheme="minorHAnsi" w:hAnsiTheme="minorHAnsi"/>
          <w:b/>
          <w:color w:val="002060"/>
          <w:sz w:val="22"/>
          <w:szCs w:val="22"/>
        </w:rPr>
        <w:t>‘</w:t>
      </w:r>
      <w:r w:rsidR="000230A7" w:rsidRPr="00284503">
        <w:rPr>
          <w:rFonts w:asciiTheme="minorHAnsi" w:hAnsiTheme="minorHAnsi"/>
          <w:b/>
          <w:i/>
          <w:color w:val="002060"/>
          <w:sz w:val="22"/>
          <w:szCs w:val="22"/>
        </w:rPr>
        <w:t>personal data breach</w:t>
      </w:r>
      <w:r w:rsidRPr="00284503">
        <w:rPr>
          <w:rFonts w:asciiTheme="minorHAnsi" w:hAnsiTheme="minorHAnsi"/>
          <w:b/>
          <w:color w:val="002060"/>
          <w:sz w:val="22"/>
          <w:szCs w:val="22"/>
        </w:rPr>
        <w:t>’</w:t>
      </w:r>
      <w:r w:rsidR="000230A7" w:rsidRPr="00356231">
        <w:rPr>
          <w:rFonts w:asciiTheme="minorHAnsi" w:hAnsiTheme="minorHAnsi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/>
          <w:color w:val="000000" w:themeColor="text1"/>
          <w:sz w:val="22"/>
          <w:szCs w:val="22"/>
        </w:rPr>
        <w:t xml:space="preserve">means a breach of security leading to the accidental or unlawful destruction, loss, alteration, unauthorised disclosure of, or access to, </w:t>
      </w:r>
      <w:r w:rsidR="000230A7" w:rsidRPr="002264F2">
        <w:rPr>
          <w:rFonts w:asciiTheme="minorHAnsi" w:hAnsiTheme="minorHAnsi"/>
          <w:i/>
          <w:color w:val="000000" w:themeColor="text1"/>
          <w:sz w:val="22"/>
          <w:szCs w:val="22"/>
        </w:rPr>
        <w:t>personal data</w:t>
      </w:r>
      <w:r w:rsidR="000230A7" w:rsidRPr="00597516">
        <w:rPr>
          <w:rFonts w:asciiTheme="minorHAnsi" w:hAnsiTheme="minorHAnsi"/>
          <w:color w:val="000000" w:themeColor="text1"/>
          <w:sz w:val="22"/>
          <w:szCs w:val="22"/>
        </w:rPr>
        <w:t>;</w:t>
      </w:r>
    </w:p>
    <w:p w14:paraId="73718821" w14:textId="77777777" w:rsidR="000230A7" w:rsidRPr="00597516" w:rsidRDefault="000230A7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58054A5" w14:textId="420EBF70" w:rsidR="000230A7" w:rsidRPr="00597516" w:rsidRDefault="007C132B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0230A7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processing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="000230A7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any operation or set of operations performed on </w:t>
      </w:r>
      <w:r w:rsidR="000230A7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such as collection, recording, organisation, structuring, storage (including archiving), adaptation or alteration, retrieval, consultation, use, disclosure by transmission, dissemination or otherwise making available, alignment or combination, restriction, erasure or destruction. </w:t>
      </w:r>
    </w:p>
    <w:p w14:paraId="073C251F" w14:textId="77777777" w:rsidR="000230A7" w:rsidRPr="00597516" w:rsidRDefault="000230A7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968CE4F" w14:textId="19FFBEB5" w:rsidR="000230A7" w:rsidRPr="00597516" w:rsidRDefault="000230A7" w:rsidP="000230A7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profiling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any form of automated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consisting of the use of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to evaluate certain personal aspects relating to </w:t>
      </w:r>
      <w:r w:rsidR="00962FD8" w:rsidRPr="00597516">
        <w:rPr>
          <w:rFonts w:asciiTheme="minorHAnsi" w:hAnsiTheme="minorHAnsi" w:cs="Arial"/>
          <w:color w:val="000000" w:themeColor="text1"/>
          <w:sz w:val="22"/>
          <w:szCs w:val="22"/>
        </w:rPr>
        <w:t>an 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gramStart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in particular to</w:t>
      </w:r>
      <w:proofErr w:type="gramEnd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analyse or predict aspects concerning that natural person’s performance at work, economic situation, health, personal preferences, interests, reliability, behaviour, location or movements;</w:t>
      </w:r>
    </w:p>
    <w:p w14:paraId="34BF8172" w14:textId="77777777" w:rsidR="000230A7" w:rsidRPr="00597516" w:rsidRDefault="000230A7" w:rsidP="000230A7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1D5B69A" w14:textId="2B881970" w:rsidR="000230A7" w:rsidRPr="00597516" w:rsidRDefault="000230A7" w:rsidP="000230A7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pseudonymisation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means 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in such a manner that 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can no longer be attributed to </w:t>
      </w:r>
      <w:r w:rsidR="00962FD8" w:rsidRPr="00597516">
        <w:rPr>
          <w:rFonts w:asciiTheme="minorHAnsi" w:hAnsiTheme="minorHAnsi" w:cs="Arial"/>
          <w:color w:val="000000" w:themeColor="text1"/>
          <w:sz w:val="22"/>
          <w:szCs w:val="22"/>
        </w:rPr>
        <w:t>an 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without the use of additional information, provided that such additional information is kept separately and is subject to technical and organisational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measures to ensure that 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are not attributed to an identified or identifiable </w:t>
      </w:r>
      <w:r w:rsidR="00962FD8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3DC5DD95" w14:textId="77777777" w:rsidR="000A120E" w:rsidRPr="00597516" w:rsidRDefault="000A120E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D238F71" w14:textId="604626B1" w:rsidR="00FF6F27" w:rsidRPr="00597516" w:rsidRDefault="007C132B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FF6F27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sensitive personal data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*</w:t>
      </w:r>
      <w:r w:rsidR="00FF6F27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F6F2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</w:t>
      </w:r>
      <w:r w:rsidR="00FF6F27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FF6F2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revealing racial or ethnic origin, political opinions, religious or philosophical beliefs, or trade union membership, and the </w:t>
      </w:r>
      <w:r w:rsidR="00FF6F27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FF6F2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genetic data, biometric data, data concerning health, an individual’s sex life or sexual </w:t>
      </w:r>
      <w:r w:rsidR="00FF6F27" w:rsidRPr="007C132B">
        <w:rPr>
          <w:rFonts w:asciiTheme="minorHAnsi" w:hAnsiTheme="minorHAnsi" w:cs="Arial"/>
          <w:color w:val="000000" w:themeColor="text1"/>
          <w:sz w:val="22"/>
          <w:szCs w:val="22"/>
        </w:rPr>
        <w:t>orientation and an in</w:t>
      </w:r>
      <w:r w:rsidRPr="007C132B">
        <w:rPr>
          <w:rFonts w:asciiTheme="minorHAnsi" w:hAnsiTheme="minorHAnsi" w:cs="Arial"/>
          <w:color w:val="000000" w:themeColor="text1"/>
          <w:sz w:val="22"/>
          <w:szCs w:val="22"/>
        </w:rPr>
        <w:t>dividual’s criminal convictions</w:t>
      </w:r>
      <w:r w:rsidR="00FF6F27"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5E19ECA3" w14:textId="77777777" w:rsidR="00CB3C72" w:rsidRDefault="00CB3C72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9FFF50D" w14:textId="0F920170" w:rsidR="00BA45FD" w:rsidRDefault="00571A07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* 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For the purposes of this policy we use the term ‘</w:t>
      </w:r>
      <w:r w:rsidR="00BA45FD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’ to include ‘</w:t>
      </w:r>
      <w:r w:rsidR="00BA45FD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sensitive personal data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 xml:space="preserve">’ except where we </w:t>
      </w:r>
      <w:r w:rsidR="00F60736">
        <w:rPr>
          <w:rFonts w:asciiTheme="minorHAnsi" w:hAnsiTheme="minorHAnsi" w:cs="Arial"/>
          <w:color w:val="000000" w:themeColor="text1"/>
          <w:sz w:val="22"/>
          <w:szCs w:val="22"/>
        </w:rPr>
        <w:t xml:space="preserve">specifically 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 xml:space="preserve">need to refer to </w:t>
      </w:r>
      <w:r w:rsidR="00BA45FD"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sensitive </w:t>
      </w:r>
      <w:r w:rsidR="00BA45FD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618707CE" w14:textId="77777777" w:rsidR="00BA45FD" w:rsidRPr="00597516" w:rsidRDefault="00BA45FD" w:rsidP="000230A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A7F5E81" w14:textId="093BF222" w:rsidR="000230A7" w:rsidRPr="00597516" w:rsidRDefault="007C132B" w:rsidP="000230A7">
      <w:pPr>
        <w:ind w:right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‘</w:t>
      </w:r>
      <w:r w:rsidR="00E64B49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>Supervisory</w:t>
      </w:r>
      <w:r w:rsidR="000230A7" w:rsidRPr="00284503">
        <w:rPr>
          <w:rFonts w:asciiTheme="minorHAnsi" w:hAnsiTheme="minorHAnsi" w:cs="Arial"/>
          <w:b/>
          <w:i/>
          <w:color w:val="002060"/>
          <w:sz w:val="22"/>
          <w:szCs w:val="22"/>
        </w:rPr>
        <w:t xml:space="preserve"> authority</w:t>
      </w:r>
      <w:r w:rsidRPr="00284503">
        <w:rPr>
          <w:rFonts w:asciiTheme="minorHAnsi" w:hAnsiTheme="minorHAnsi" w:cs="Arial"/>
          <w:b/>
          <w:color w:val="002060"/>
          <w:sz w:val="22"/>
          <w:szCs w:val="22"/>
        </w:rPr>
        <w:t>’</w:t>
      </w:r>
      <w:r w:rsidR="000230A7" w:rsidRPr="003562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means an independent public authority which is responsible for monitoring the application of data protection. In the UK the </w:t>
      </w:r>
      <w:r w:rsidR="000230A7"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>supervisory authority</w:t>
      </w:r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</w:t>
      </w:r>
      <w:hyperlink r:id="rId8" w:history="1">
        <w:r w:rsidR="000230A7" w:rsidRPr="00F60736">
          <w:rPr>
            <w:rStyle w:val="Hyperlink"/>
            <w:rFonts w:asciiTheme="minorHAnsi" w:hAnsiTheme="minorHAnsi" w:cs="Arial"/>
            <w:sz w:val="22"/>
            <w:szCs w:val="22"/>
          </w:rPr>
          <w:t>the Information Commissioner’s Office</w:t>
        </w:r>
      </w:hyperlink>
      <w:r w:rsidR="000230A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(ICO).</w:t>
      </w:r>
    </w:p>
    <w:p w14:paraId="75146295" w14:textId="77777777" w:rsidR="000230A7" w:rsidRDefault="000230A7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D8A4BA4" w14:textId="7E4744B1" w:rsidR="00827792" w:rsidRDefault="00AD637D" w:rsidP="007C132B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proofErr w:type="gramStart"/>
      <w:r w:rsidRPr="007C132B">
        <w:rPr>
          <w:rFonts w:asciiTheme="minorHAnsi" w:hAnsiTheme="minorHAnsi" w:cs="Arial"/>
          <w:b/>
          <w:color w:val="000000" w:themeColor="text1"/>
          <w:sz w:val="22"/>
          <w:szCs w:val="22"/>
        </w:rPr>
        <w:t>All of</w:t>
      </w:r>
      <w:proofErr w:type="gramEnd"/>
      <w:r w:rsidRPr="007C132B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these definitions are italicised throughout this policy to remind </w:t>
      </w:r>
      <w:r w:rsidR="008260D2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the reader that </w:t>
      </w:r>
      <w:r w:rsidRPr="007C132B">
        <w:rPr>
          <w:rFonts w:asciiTheme="minorHAnsi" w:hAnsiTheme="minorHAnsi" w:cs="Arial"/>
          <w:b/>
          <w:color w:val="000000" w:themeColor="text1"/>
          <w:sz w:val="22"/>
          <w:szCs w:val="22"/>
        </w:rPr>
        <w:t>they are defined terms.</w:t>
      </w:r>
      <w:r w:rsidR="00827792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</w:t>
      </w:r>
    </w:p>
    <w:p w14:paraId="0F2325D4" w14:textId="526EDC4E" w:rsidR="00A5310B" w:rsidRDefault="00A5310B" w:rsidP="00A5310B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02066F36" w14:textId="4BE51A0C" w:rsidR="00A5310B" w:rsidRDefault="00A5310B" w:rsidP="00A5310B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583F4054" w14:textId="0282BAEA" w:rsidR="00066090" w:rsidRPr="00F768F3" w:rsidRDefault="008515A6" w:rsidP="00F768F3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>T</w:t>
      </w:r>
      <w:r w:rsidR="00B53B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he Company </w:t>
      </w:r>
      <w:r w:rsidR="00A869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processes </w:t>
      </w:r>
      <w:r w:rsidR="00A869B4" w:rsidRPr="00F768F3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A869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in relation to its own staff, work-seekers and individual client contacts</w:t>
      </w: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D3CF8" w:rsidRPr="00F768F3">
        <w:rPr>
          <w:rFonts w:asciiTheme="minorHAnsi" w:hAnsiTheme="minorHAnsi" w:cs="Arial"/>
          <w:color w:val="000000" w:themeColor="text1"/>
          <w:sz w:val="22"/>
          <w:szCs w:val="22"/>
        </w:rPr>
        <w:t>and</w:t>
      </w:r>
      <w:r w:rsidR="00B53B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is a </w:t>
      </w:r>
      <w:r w:rsidR="00B53BB4" w:rsidRPr="00F768F3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data </w:t>
      </w:r>
      <w:r w:rsidR="00706225" w:rsidRPr="00F768F3">
        <w:rPr>
          <w:rFonts w:asciiTheme="minorHAnsi" w:hAnsiTheme="minorHAnsi" w:cs="Arial"/>
          <w:i/>
          <w:color w:val="000000" w:themeColor="text1"/>
          <w:sz w:val="22"/>
          <w:szCs w:val="22"/>
        </w:rPr>
        <w:t>controller</w:t>
      </w:r>
      <w:r w:rsidR="00B53B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for the purposes </w:t>
      </w:r>
      <w:r w:rsidR="00A869B4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of the </w:t>
      </w:r>
      <w:r w:rsidR="00985C2D" w:rsidRPr="00F768F3">
        <w:rPr>
          <w:rFonts w:asciiTheme="minorHAnsi" w:hAnsiTheme="minorHAnsi" w:cs="Arial"/>
          <w:color w:val="000000" w:themeColor="text1"/>
          <w:sz w:val="22"/>
          <w:szCs w:val="22"/>
        </w:rPr>
        <w:t>Data Protection Laws</w:t>
      </w:r>
      <w:r w:rsidR="00A869B4" w:rsidRPr="00F768F3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 has </w:t>
      </w:r>
      <w:r w:rsidR="00915DFF"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registered with </w:t>
      </w: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E300AB" w:rsidRPr="00F768F3">
        <w:rPr>
          <w:rFonts w:asciiTheme="minorHAnsi" w:hAnsiTheme="minorHAnsi" w:cs="Arial"/>
          <w:color w:val="000000" w:themeColor="text1"/>
          <w:sz w:val="22"/>
          <w:szCs w:val="22"/>
        </w:rPr>
        <w:t>ICO</w:t>
      </w: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54C6C" w:rsidRPr="00F768F3">
        <w:rPr>
          <w:rFonts w:asciiTheme="minorHAnsi" w:hAnsiTheme="minorHAnsi" w:cs="Arial"/>
          <w:color w:val="000000" w:themeColor="text1"/>
          <w:sz w:val="22"/>
          <w:szCs w:val="22"/>
        </w:rPr>
        <w:t>and its</w:t>
      </w:r>
      <w:r w:rsidRPr="00F768F3">
        <w:rPr>
          <w:rFonts w:asciiTheme="minorHAnsi" w:hAnsiTheme="minorHAnsi" w:cs="Arial"/>
          <w:color w:val="000000" w:themeColor="text1"/>
          <w:sz w:val="22"/>
          <w:szCs w:val="22"/>
        </w:rPr>
        <w:t xml:space="preserve"> registration number is </w:t>
      </w:r>
      <w:r w:rsidR="00ED0410">
        <w:rPr>
          <w:rFonts w:asciiTheme="minorHAnsi" w:hAnsiTheme="minorHAnsi" w:cs="Arial"/>
          <w:color w:val="000000" w:themeColor="text1"/>
          <w:sz w:val="22"/>
          <w:szCs w:val="22"/>
        </w:rPr>
        <w:t>ZA192228</w:t>
      </w:r>
      <w:r w:rsidR="0074439F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30E7779B" w14:textId="77777777" w:rsidR="00A869B4" w:rsidRPr="00597516" w:rsidRDefault="00A869B4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AE43107" w14:textId="7B44AF19" w:rsidR="00A869B4" w:rsidRPr="00597516" w:rsidRDefault="00706225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</w:t>
      </w:r>
      <w:r w:rsidR="00C53C4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may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hold </w:t>
      </w:r>
      <w:r w:rsidR="00954E4A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="00A869B4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on individuals </w:t>
      </w:r>
      <w:r w:rsidR="00254C6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for the following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purposes:</w:t>
      </w:r>
    </w:p>
    <w:p w14:paraId="5F39AA77" w14:textId="77777777" w:rsidR="00A869B4" w:rsidRPr="00597516" w:rsidRDefault="00A869B4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24D77AA" w14:textId="721E03C1" w:rsidR="00A869B4" w:rsidRPr="00597516" w:rsidRDefault="00A869B4" w:rsidP="00620FA2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Staff </w:t>
      </w:r>
      <w:r w:rsidR="00AA5325" w:rsidRPr="00597516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dministration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30F485D5" w14:textId="6C2C8C8C" w:rsidR="00A869B4" w:rsidRPr="00597516" w:rsidRDefault="00A869B4" w:rsidP="00620FA2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Advertising, marketing and public relations</w:t>
      </w:r>
      <w:r w:rsidR="0094275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2FBF0463" w14:textId="2FAADA68" w:rsidR="00A869B4" w:rsidRPr="00597516" w:rsidRDefault="00A869B4" w:rsidP="00620FA2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Accounts and records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4E1812CB" w14:textId="60FC8A72" w:rsidR="00A869B4" w:rsidRPr="00597516" w:rsidRDefault="00A869B4" w:rsidP="00620FA2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Administration and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work-seekers</w:t>
      </w:r>
      <w:r w:rsidR="0094275F" w:rsidRPr="00597516">
        <w:rPr>
          <w:rFonts w:asciiTheme="minorHAnsi" w:hAnsiTheme="minorHAnsi" w:cs="Arial"/>
          <w:color w:val="000000" w:themeColor="text1"/>
          <w:sz w:val="22"/>
          <w:szCs w:val="22"/>
        </w:rPr>
        <w:t>’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the purposes of</w:t>
      </w:r>
      <w:r w:rsidR="0094275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providing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work-finding services</w:t>
      </w:r>
      <w:r w:rsidR="00B15348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including </w:t>
      </w:r>
      <w:r w:rsidR="00B15348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B15348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using software solution providers and back office support</w:t>
      </w:r>
      <w:r w:rsidR="007A7320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56768CF7" w14:textId="774C9D3E" w:rsidR="00D15B46" w:rsidRPr="00BA4F91" w:rsidRDefault="00D15B46" w:rsidP="00BA4F91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Administration and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of clients’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the purposes of sup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>plying/introducing work-seekers</w:t>
      </w:r>
    </w:p>
    <w:p w14:paraId="789C1D1B" w14:textId="068BE93E" w:rsidR="00E300AB" w:rsidRPr="00597516" w:rsidRDefault="007A7320" w:rsidP="00620FA2">
      <w:pPr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In the case of Temporary Workers, processing of payroll. </w:t>
      </w:r>
    </w:p>
    <w:p w14:paraId="4B683C53" w14:textId="77777777" w:rsidR="00985C2D" w:rsidRPr="00597516" w:rsidRDefault="00985C2D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D79DA6F" w14:textId="510BC0B0" w:rsidR="00AA5325" w:rsidRPr="00356231" w:rsidRDefault="00AA5325" w:rsidP="00620FA2">
      <w:pPr>
        <w:pStyle w:val="ListParagraph"/>
        <w:numPr>
          <w:ilvl w:val="0"/>
          <w:numId w:val="13"/>
        </w:numPr>
        <w:ind w:hanging="218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The</w:t>
      </w:r>
      <w:r w:rsidR="003324DC"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  <w:r w:rsidR="00B07247">
        <w:rPr>
          <w:rFonts w:asciiTheme="minorHAnsi" w:hAnsiTheme="minorHAnsi" w:cs="Arial"/>
          <w:b/>
          <w:color w:val="002060"/>
          <w:sz w:val="22"/>
          <w:szCs w:val="22"/>
        </w:rPr>
        <w:t xml:space="preserve">data protection </w:t>
      </w: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principles </w:t>
      </w:r>
      <w:r w:rsidR="003324DC"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</w:p>
    <w:p w14:paraId="76BDC098" w14:textId="77777777" w:rsidR="00AA5325" w:rsidRPr="00597516" w:rsidRDefault="00AA5325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8927330" w14:textId="50C92E82" w:rsidR="003324DC" w:rsidRPr="00597516" w:rsidDel="00B07247" w:rsidRDefault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985C2D" w:rsidDel="00B07247">
        <w:rPr>
          <w:rFonts w:asciiTheme="minorHAnsi" w:hAnsiTheme="minorHAnsi" w:cs="Arial"/>
          <w:color w:val="000000" w:themeColor="text1"/>
          <w:sz w:val="22"/>
          <w:szCs w:val="22"/>
        </w:rPr>
        <w:t>Data Protection Laws</w:t>
      </w:r>
      <w:r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require</w:t>
      </w:r>
      <w:r w:rsidR="00706225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</w:t>
      </w:r>
      <w:r w:rsidR="00AA36F4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acting as either </w:t>
      </w:r>
      <w:r w:rsidRPr="00985C2D" w:rsidDel="00B07247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="00AA36F4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or </w:t>
      </w:r>
      <w:r w:rsidR="00AA36F4" w:rsidRPr="00985C2D" w:rsidDel="00B07247">
        <w:rPr>
          <w:rFonts w:asciiTheme="minorHAnsi" w:hAnsiTheme="minorHAnsi" w:cs="Arial"/>
          <w:i/>
          <w:color w:val="000000" w:themeColor="text1"/>
          <w:sz w:val="22"/>
          <w:szCs w:val="22"/>
        </w:rPr>
        <w:t>data processor</w:t>
      </w:r>
      <w:r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to process data in accordance with the principles of data protection. The</w:t>
      </w:r>
      <w:r w:rsidR="00AA5325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se require that </w:t>
      </w:r>
      <w:r w:rsidR="00AF60A4" w:rsidRPr="00985C2D" w:rsidDel="00B07247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="00AA5325" w:rsidRPr="00985C2D" w:rsidDel="00B07247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="00AA5325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985C2D" w:rsidDel="00B07247">
        <w:rPr>
          <w:rFonts w:asciiTheme="minorHAnsi" w:hAnsiTheme="minorHAnsi" w:cs="Arial"/>
          <w:color w:val="000000" w:themeColor="text1"/>
          <w:sz w:val="22"/>
          <w:szCs w:val="22"/>
        </w:rPr>
        <w:t>is</w:t>
      </w:r>
      <w:r w:rsidR="00AA5325" w:rsidRPr="00597516" w:rsidDel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: </w:t>
      </w:r>
    </w:p>
    <w:p w14:paraId="5559EEE6" w14:textId="182F572D" w:rsidR="00A869B4" w:rsidRPr="00597516" w:rsidDel="00B07247" w:rsidRDefault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7F40667" w14:textId="511CFED0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Processed lawfully, fairly and in a transparent manner</w:t>
      </w:r>
      <w:r w:rsidR="00E3630A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57A66041" w14:textId="1E9423E6" w:rsidR="00F44A7E" w:rsidRPr="00597516" w:rsidRDefault="00E3630A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Collected for specified </w:t>
      </w:r>
      <w:r w:rsidR="00F44A7E" w:rsidRPr="00597516">
        <w:rPr>
          <w:rFonts w:asciiTheme="minorHAnsi" w:hAnsiTheme="minorHAnsi" w:cs="Arial"/>
          <w:color w:val="000000" w:themeColor="text1"/>
          <w:sz w:val="22"/>
          <w:szCs w:val="22"/>
        </w:rPr>
        <w:t>and legitimate purposes and not further processed in a manner that is i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ncompatible with those purposes;</w:t>
      </w:r>
    </w:p>
    <w:p w14:paraId="24C7785A" w14:textId="7C0078D0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Adequate, relevant and limited to what is necessary in relation to the purpos</w:t>
      </w:r>
      <w:r w:rsidR="00E3630A">
        <w:rPr>
          <w:rFonts w:asciiTheme="minorHAnsi" w:hAnsiTheme="minorHAnsi" w:cs="Arial"/>
          <w:color w:val="000000" w:themeColor="text1"/>
          <w:sz w:val="22"/>
          <w:szCs w:val="22"/>
        </w:rPr>
        <w:t>es for which they are processed;</w:t>
      </w:r>
    </w:p>
    <w:p w14:paraId="1360ED43" w14:textId="4360610A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Accurate and kept up to date; every reasonable step must be taken to ensure that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that are inaccurate, having regard to the purposes for which they are processed, are erased or rectified without delay</w:t>
      </w:r>
      <w:r w:rsidR="00E3630A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087AF1A5" w14:textId="7DE2D0FB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Kept for no longer than is necessary for the purposes for which the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are processed</w:t>
      </w:r>
      <w:r w:rsidR="00E3630A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6F94F34C" w14:textId="502E7340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="00546E3A">
        <w:rPr>
          <w:rFonts w:asciiTheme="minorHAnsi" w:hAnsiTheme="minorHAnsi" w:cs="Arial"/>
          <w:color w:val="000000" w:themeColor="text1"/>
          <w:sz w:val="22"/>
          <w:szCs w:val="22"/>
        </w:rPr>
        <w:t>rocessed in a manner that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ensures appropriate security of 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including protection against unauthorised or unlawful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and against accidental loss, destruction or damage, using appropriate technical or organisational measures</w:t>
      </w:r>
      <w:r w:rsidR="00E3630A">
        <w:rPr>
          <w:rFonts w:asciiTheme="minorHAnsi" w:hAnsiTheme="minorHAnsi" w:cs="Arial"/>
          <w:color w:val="000000" w:themeColor="text1"/>
          <w:sz w:val="22"/>
          <w:szCs w:val="22"/>
        </w:rPr>
        <w:t>; and</w:t>
      </w:r>
      <w:r w:rsidR="003D1281">
        <w:rPr>
          <w:rFonts w:asciiTheme="minorHAnsi" w:hAnsiTheme="minorHAnsi" w:cs="Arial"/>
          <w:color w:val="000000" w:themeColor="text1"/>
          <w:sz w:val="22"/>
          <w:szCs w:val="22"/>
        </w:rPr>
        <w:t xml:space="preserve"> that</w:t>
      </w:r>
    </w:p>
    <w:p w14:paraId="404698D4" w14:textId="77777777" w:rsidR="00F44A7E" w:rsidRPr="00597516" w:rsidRDefault="00F44A7E" w:rsidP="00620FA2">
      <w:pPr>
        <w:numPr>
          <w:ilvl w:val="0"/>
          <w:numId w:val="5"/>
        </w:numPr>
        <w:tabs>
          <w:tab w:val="num" w:pos="720"/>
        </w:tabs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shall be responsible for, and be able to demonstrate, compliance with the principles.</w:t>
      </w:r>
    </w:p>
    <w:p w14:paraId="126793B9" w14:textId="77777777" w:rsidR="00B07247" w:rsidRDefault="00B07247" w:rsidP="00B0724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E3C3426" w14:textId="6F660501" w:rsidR="00B526D4" w:rsidRPr="00356231" w:rsidRDefault="00B526D4" w:rsidP="00620FA2">
      <w:pPr>
        <w:pStyle w:val="ListParagraph"/>
        <w:numPr>
          <w:ilvl w:val="0"/>
          <w:numId w:val="13"/>
        </w:numPr>
        <w:ind w:hanging="218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>
        <w:rPr>
          <w:rFonts w:asciiTheme="minorHAnsi" w:hAnsiTheme="minorHAnsi" w:cs="Arial"/>
          <w:b/>
          <w:color w:val="002060"/>
          <w:sz w:val="22"/>
          <w:szCs w:val="22"/>
        </w:rPr>
        <w:t>Legal bases for processing</w:t>
      </w:r>
    </w:p>
    <w:p w14:paraId="3097493F" w14:textId="77777777" w:rsidR="00B526D4" w:rsidRDefault="00B526D4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F94A820" w14:textId="407FA193" w:rsidR="00B526D4" w:rsidRDefault="00B526D4" w:rsidP="00B526D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will only process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where it has a legal basis for doing so (see Annex A). 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Company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does not have a legal reason for </w:t>
      </w:r>
      <w:r w:rsidR="00B07247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07247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60736">
        <w:rPr>
          <w:rFonts w:asciiTheme="minorHAnsi" w:hAnsiTheme="minorHAnsi" w:cs="Arial"/>
          <w:color w:val="000000" w:themeColor="text1"/>
          <w:sz w:val="22"/>
          <w:szCs w:val="22"/>
        </w:rPr>
        <w:t>any processing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>will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>be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 breach of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>the D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ata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rotection </w:t>
      </w:r>
      <w:r w:rsidR="00B07247">
        <w:rPr>
          <w:rFonts w:asciiTheme="minorHAnsi" w:hAnsiTheme="minorHAnsi" w:cs="Arial"/>
          <w:color w:val="000000" w:themeColor="text1"/>
          <w:sz w:val="22"/>
          <w:szCs w:val="22"/>
        </w:rPr>
        <w:t>L</w:t>
      </w:r>
      <w:r w:rsidR="00B07247" w:rsidRPr="00597516">
        <w:rPr>
          <w:rFonts w:asciiTheme="minorHAnsi" w:hAnsiTheme="minorHAnsi" w:cs="Arial"/>
          <w:color w:val="000000" w:themeColor="text1"/>
          <w:sz w:val="22"/>
          <w:szCs w:val="22"/>
        </w:rPr>
        <w:t>aws.</w:t>
      </w:r>
      <w:r w:rsidR="00B07247" w:rsidRP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36E1CD7B" w14:textId="77777777" w:rsidR="00B526D4" w:rsidRDefault="00B526D4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5C30616" w14:textId="40714DFF" w:rsidR="00A869B4" w:rsidRPr="00597516" w:rsidRDefault="00F60736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will review the </w:t>
      </w:r>
      <w:r>
        <w:rPr>
          <w:rFonts w:asciiTheme="minorHAnsi" w:hAnsiTheme="minorHAnsi" w:cs="Arial"/>
          <w:i/>
          <w:color w:val="000000" w:themeColor="text1"/>
          <w:sz w:val="22"/>
          <w:szCs w:val="22"/>
        </w:rPr>
        <w:t>p</w:t>
      </w:r>
      <w:r w:rsidR="00954E4A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ersonal d</w:t>
      </w:r>
      <w:r w:rsidR="00A869B4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ata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it holds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o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>n a regular basis to ensure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it is </w:t>
      </w:r>
      <w:r w:rsidR="003F7E77" w:rsidRPr="00597516">
        <w:rPr>
          <w:rFonts w:asciiTheme="minorHAnsi" w:hAnsiTheme="minorHAnsi" w:cs="Arial"/>
          <w:color w:val="000000" w:themeColor="text1"/>
          <w:sz w:val="22"/>
          <w:szCs w:val="22"/>
        </w:rPr>
        <w:t>b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>eing lawfully processed and</w:t>
      </w:r>
      <w:r w:rsidR="003F7E7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it is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accurate, relevant and up to date and those people listed in the 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ppendix shall be responsible for doing this.</w:t>
      </w:r>
    </w:p>
    <w:p w14:paraId="420279E0" w14:textId="77777777" w:rsidR="00A869B4" w:rsidRPr="00597516" w:rsidRDefault="00A869B4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CADE1AC" w14:textId="69561DA6" w:rsidR="00ED10A8" w:rsidRPr="00597516" w:rsidRDefault="00C767E2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B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efore 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transferring</w:t>
      </w:r>
      <w:r w:rsidR="00BA45FD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547B3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to any third party 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(</w:t>
      </w:r>
      <w:r w:rsidR="005D58F5">
        <w:rPr>
          <w:rFonts w:asciiTheme="minorHAnsi" w:hAnsiTheme="minorHAnsi" w:cs="Arial"/>
          <w:color w:val="000000" w:themeColor="text1"/>
          <w:sz w:val="22"/>
          <w:szCs w:val="22"/>
        </w:rPr>
        <w:t>such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as past, current or prospective employers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suppliers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customers and clients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intermediaries such as umbrella companies,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persons making an enquiry or complaint and any other third party</w:t>
      </w:r>
      <w:r w:rsidR="00C05AE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(such as software solutions providers and back office support)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)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the Company will establish </w:t>
      </w:r>
      <w:r w:rsidR="00BA45FD">
        <w:rPr>
          <w:rFonts w:asciiTheme="minorHAnsi" w:hAnsiTheme="minorHAnsi" w:cs="Arial"/>
          <w:color w:val="000000" w:themeColor="text1"/>
          <w:sz w:val="22"/>
          <w:szCs w:val="22"/>
        </w:rPr>
        <w:t>that it has a legal reason for making the transfer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48361772" w14:textId="77777777" w:rsidR="00ED10A8" w:rsidRPr="00597516" w:rsidRDefault="00ED10A8" w:rsidP="008571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0A1C986" w14:textId="6C2FAF5B" w:rsidR="00C44A5B" w:rsidRPr="00356231" w:rsidRDefault="00C44A5B" w:rsidP="00620FA2">
      <w:pPr>
        <w:pStyle w:val="ListParagraph"/>
        <w:numPr>
          <w:ilvl w:val="0"/>
          <w:numId w:val="13"/>
        </w:numPr>
        <w:ind w:hanging="218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Privacy by design and by default</w:t>
      </w:r>
    </w:p>
    <w:p w14:paraId="3249188A" w14:textId="77777777" w:rsidR="00BA45FD" w:rsidRDefault="00BA45FD" w:rsidP="00C44A5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7A98764" w14:textId="48F8D1C6" w:rsidR="00DF6C4A" w:rsidRDefault="00C44A5B" w:rsidP="00C44A5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has implemented measures and procedures that adequately protect the privacy of </w:t>
      </w:r>
      <w:r w:rsidR="00DF6C4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individuals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and ensure</w:t>
      </w:r>
      <w:r w:rsidR="00DF6C4A" w:rsidRPr="00597516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that data protection is integral to all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activities. </w:t>
      </w:r>
      <w:r w:rsidR="00DF6C4A" w:rsidRPr="00597516">
        <w:rPr>
          <w:rFonts w:asciiTheme="minorHAnsi" w:hAnsiTheme="minorHAnsi" w:cs="Arial"/>
          <w:color w:val="000000" w:themeColor="text1"/>
          <w:sz w:val="22"/>
          <w:szCs w:val="22"/>
        </w:rPr>
        <w:t>This includes implementing measures such as:</w:t>
      </w:r>
    </w:p>
    <w:p w14:paraId="6086180C" w14:textId="77777777" w:rsidR="00985C2D" w:rsidRPr="00597516" w:rsidRDefault="00985C2D" w:rsidP="00C44A5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E218752" w14:textId="77777777" w:rsidR="00DF6C4A" w:rsidRPr="00597516" w:rsidRDefault="00C44A5B" w:rsidP="00620FA2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data minimisation (i.e. not keeping data for longer than is necessary); </w:t>
      </w:r>
    </w:p>
    <w:p w14:paraId="41F23AD9" w14:textId="77777777" w:rsidR="00DF6C4A" w:rsidRPr="00597516" w:rsidRDefault="00C44A5B" w:rsidP="00620FA2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>pseudonymisation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; </w:t>
      </w:r>
    </w:p>
    <w:p w14:paraId="61B4002B" w14:textId="15841657" w:rsidR="00DF6C4A" w:rsidRPr="00597516" w:rsidRDefault="00BA4F91" w:rsidP="00620FA2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anonymization </w:t>
      </w:r>
    </w:p>
    <w:p w14:paraId="329A39F2" w14:textId="1AE349DA" w:rsidR="00DF6C4A" w:rsidRPr="00802CDB" w:rsidRDefault="00DF6C4A" w:rsidP="00802CDB">
      <w:pPr>
        <w:pStyle w:val="ListParagraph"/>
        <w:numPr>
          <w:ilvl w:val="0"/>
          <w:numId w:val="1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cyber security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1C94F14F" w14:textId="4875A027" w:rsidR="00802CDB" w:rsidRDefault="00802CDB" w:rsidP="00802CD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DA6FE2F" w14:textId="77777777" w:rsidR="00802CDB" w:rsidRDefault="00802CDB" w:rsidP="00F60736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4C0A711" w14:textId="549E72CD" w:rsidR="00F60736" w:rsidRPr="00597516" w:rsidRDefault="00F60736" w:rsidP="00F60736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shall provide any information relating to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data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to an individual in a concise, transparent, intelligible and easily accessible form, using clear and plain language. The information shall be provided in writing, or by other means, including, where appropriate, by electronic means.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The Company may provide this information orally if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requested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to do so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by the individual.</w:t>
      </w:r>
    </w:p>
    <w:p w14:paraId="69E30195" w14:textId="77777777" w:rsidR="00F60736" w:rsidRPr="00356231" w:rsidRDefault="00F60736" w:rsidP="00356231">
      <w:pPr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</w:p>
    <w:p w14:paraId="7DE4C7FB" w14:textId="28B95F1F" w:rsidR="009A7F60" w:rsidRPr="00356231" w:rsidRDefault="009A7F60" w:rsidP="00620FA2">
      <w:pPr>
        <w:pStyle w:val="ListParagraph"/>
        <w:numPr>
          <w:ilvl w:val="1"/>
          <w:numId w:val="8"/>
        </w:numPr>
        <w:ind w:left="426" w:hanging="284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Privacy notices</w:t>
      </w:r>
    </w:p>
    <w:p w14:paraId="35C5AD67" w14:textId="3AD75448" w:rsidR="009A7F60" w:rsidRPr="00597516" w:rsidRDefault="009A7F60" w:rsidP="00CD3F48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Company collects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CD3F48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from </w:t>
      </w:r>
      <w:r w:rsidR="00A020BC" w:rsidRPr="00597516">
        <w:rPr>
          <w:rFonts w:asciiTheme="minorHAnsi" w:hAnsiTheme="minorHAnsi" w:cs="Arial"/>
          <w:color w:val="000000" w:themeColor="text1"/>
          <w:sz w:val="22"/>
          <w:szCs w:val="22"/>
        </w:rPr>
        <w:t>the individual</w:t>
      </w:r>
      <w:r w:rsidR="00EC44B9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="00A020B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will give the individual a privacy notice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at the time when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it first obtains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CD3F48"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2E9AB834" w14:textId="77777777" w:rsidR="00786DBE" w:rsidRPr="00597516" w:rsidRDefault="00786DBE" w:rsidP="00AA532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5654F64" w14:textId="21083A1D" w:rsidR="00786DBE" w:rsidRPr="00597516" w:rsidRDefault="00786DBE" w:rsidP="00AA532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Where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 collects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other than from the individual directly,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it will give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CD3F48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individual a privacy notice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within a reasonable period after obtaining the </w:t>
      </w:r>
      <w:r w:rsidRPr="00D23290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, but at the latest within one month</w:t>
      </w:r>
      <w:r w:rsidR="00CD3F48"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 If the Company intends to disclose the </w:t>
      </w:r>
      <w:r w:rsidR="00BA4F91" w:rsidRPr="00BA4F91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to a third </w:t>
      </w:r>
      <w:proofErr w:type="gramStart"/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>party</w:t>
      </w:r>
      <w:proofErr w:type="gramEnd"/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then the privacy notice will be issued w</w:t>
      </w:r>
      <w:r w:rsidR="00546E3A">
        <w:rPr>
          <w:rFonts w:asciiTheme="minorHAnsi" w:hAnsiTheme="minorHAnsi" w:cs="Arial"/>
          <w:color w:val="000000" w:themeColor="text1"/>
          <w:sz w:val="22"/>
          <w:szCs w:val="22"/>
        </w:rPr>
        <w:t>h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en the </w:t>
      </w:r>
      <w:r w:rsidR="00BA4F91" w:rsidRPr="00BA4F91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are first disclosed (if not issued sooner). </w:t>
      </w:r>
    </w:p>
    <w:p w14:paraId="5A227488" w14:textId="77777777" w:rsidR="00A677DE" w:rsidRPr="00597516" w:rsidRDefault="00A677DE" w:rsidP="00AA532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9DD348C" w14:textId="6A723780" w:rsidR="00A677DE" w:rsidRPr="00597516" w:rsidRDefault="00A677DE" w:rsidP="00A677D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Company intends to further process the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a purpose other than that for which the data was </w:t>
      </w:r>
      <w:r w:rsidR="004A67BE">
        <w:rPr>
          <w:rFonts w:asciiTheme="minorHAnsi" w:hAnsiTheme="minorHAnsi" w:cs="Arial"/>
          <w:color w:val="000000" w:themeColor="text1"/>
          <w:sz w:val="22"/>
          <w:szCs w:val="22"/>
        </w:rPr>
        <w:t xml:space="preserve">initially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collected, the Company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>will give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individual information on that other purpose and any relevant further information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 before it does the further </w:t>
      </w:r>
      <w:r w:rsidR="00D23290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B526D4" w:rsidRP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327D6A8C" w14:textId="77777777" w:rsidR="00786DBE" w:rsidRPr="00597516" w:rsidRDefault="00786DBE" w:rsidP="00AA5325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6EF2819" w14:textId="00457862" w:rsidR="00AA5325" w:rsidRPr="00356231" w:rsidRDefault="00CD3F48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Subject </w:t>
      </w:r>
      <w:r w:rsidR="00BA4F91">
        <w:rPr>
          <w:rFonts w:asciiTheme="minorHAnsi" w:hAnsiTheme="minorHAnsi" w:cs="Arial"/>
          <w:b/>
          <w:color w:val="002060"/>
          <w:sz w:val="22"/>
          <w:szCs w:val="22"/>
        </w:rPr>
        <w:t>a</w:t>
      </w: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ccess </w:t>
      </w:r>
      <w:r w:rsidR="00BA4F91">
        <w:rPr>
          <w:rFonts w:asciiTheme="minorHAnsi" w:hAnsiTheme="minorHAnsi" w:cs="Arial"/>
          <w:b/>
          <w:color w:val="002060"/>
          <w:sz w:val="22"/>
          <w:szCs w:val="22"/>
        </w:rPr>
        <w:t>r</w:t>
      </w: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equests</w:t>
      </w:r>
    </w:p>
    <w:p w14:paraId="36AE412C" w14:textId="3AC80EF4" w:rsidR="007D2877" w:rsidRPr="00597516" w:rsidRDefault="00A677DE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bookmarkStart w:id="0" w:name="_GoBack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is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entitled to access their </w:t>
      </w:r>
      <w:r w:rsidR="00C16E92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="00A869B4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on request</w:t>
      </w:r>
      <w:r w:rsidR="00964CB9">
        <w:rPr>
          <w:rFonts w:asciiTheme="minorHAnsi" w:hAnsiTheme="minorHAnsi" w:cs="Arial"/>
          <w:color w:val="000000" w:themeColor="text1"/>
          <w:sz w:val="22"/>
          <w:szCs w:val="22"/>
        </w:rPr>
        <w:t xml:space="preserve"> from the </w:t>
      </w:r>
      <w:r w:rsidR="00964CB9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="007D287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bookmarkEnd w:id="0"/>
    <w:p w14:paraId="2A26864A" w14:textId="77777777" w:rsidR="00A869B4" w:rsidRPr="00597516" w:rsidRDefault="00A869B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6548C933" w14:textId="44CBA2E1" w:rsidR="00363A5E" w:rsidRPr="00356231" w:rsidRDefault="00A677DE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R</w:t>
      </w:r>
      <w:r w:rsidR="00363A5E" w:rsidRPr="00356231">
        <w:rPr>
          <w:rFonts w:asciiTheme="minorHAnsi" w:hAnsiTheme="minorHAnsi" w:cs="Arial"/>
          <w:b/>
          <w:color w:val="002060"/>
          <w:sz w:val="22"/>
          <w:szCs w:val="22"/>
        </w:rPr>
        <w:t>ectification</w:t>
      </w:r>
    </w:p>
    <w:p w14:paraId="390A3972" w14:textId="670325FC" w:rsidR="00363A5E" w:rsidRPr="00597516" w:rsidRDefault="00363A5E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7D2877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="004D4FDA">
        <w:rPr>
          <w:rFonts w:asciiTheme="minorHAnsi" w:hAnsiTheme="minorHAnsi" w:cs="Arial"/>
          <w:color w:val="000000" w:themeColor="text1"/>
          <w:sz w:val="22"/>
          <w:szCs w:val="22"/>
        </w:rPr>
        <w:t xml:space="preserve"> or another </w:t>
      </w:r>
      <w:r w:rsidR="004D4FDA" w:rsidRPr="004D4FDA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at the individual’s request,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>has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right to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ask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the Company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 to rectify any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inaccurate </w:t>
      </w:r>
      <w:r w:rsidR="00D23290">
        <w:rPr>
          <w:rFonts w:asciiTheme="minorHAnsi" w:hAnsiTheme="minorHAnsi" w:cs="Arial"/>
          <w:color w:val="000000" w:themeColor="text1"/>
          <w:sz w:val="22"/>
          <w:szCs w:val="22"/>
        </w:rPr>
        <w:t xml:space="preserve">or incomplete </w:t>
      </w:r>
      <w:r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concerning </w:t>
      </w:r>
      <w:r w:rsidR="004D4FDA">
        <w:rPr>
          <w:rFonts w:asciiTheme="minorHAnsi" w:hAnsiTheme="minorHAnsi" w:cs="Arial"/>
          <w:color w:val="000000" w:themeColor="text1"/>
          <w:sz w:val="22"/>
          <w:szCs w:val="22"/>
        </w:rPr>
        <w:t>an 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1189FCF6" w14:textId="77777777" w:rsidR="00A677DE" w:rsidRPr="00597516" w:rsidRDefault="00A677DE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1472603" w14:textId="27F27E3C" w:rsidR="00A677DE" w:rsidRPr="00597516" w:rsidRDefault="007544E1" w:rsidP="00A677DE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If the </w:t>
      </w:r>
      <w:r w:rsidR="00A677DE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Company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has given the personal data to any third parties it will tell those third parties that it has received a request to rectify the </w:t>
      </w:r>
      <w:r w:rsidR="00A677DE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A677DE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unless this proves impossible or involves disproportionate effort.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Those third parties should also rectify the </w:t>
      </w:r>
      <w:r w:rsidR="00DD0A56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 they hold - h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owever the Company </w:t>
      </w:r>
      <w:r w:rsidR="004A67BE">
        <w:rPr>
          <w:rFonts w:asciiTheme="minorHAnsi" w:hAnsiTheme="minorHAnsi" w:cs="Arial"/>
          <w:color w:val="000000" w:themeColor="text1"/>
          <w:sz w:val="22"/>
          <w:szCs w:val="22"/>
        </w:rPr>
        <w:t xml:space="preserve">will not be </w:t>
      </w:r>
      <w:proofErr w:type="gramStart"/>
      <w:r w:rsidR="004A67BE">
        <w:rPr>
          <w:rFonts w:asciiTheme="minorHAnsi" w:hAnsiTheme="minorHAnsi" w:cs="Arial"/>
          <w:color w:val="000000" w:themeColor="text1"/>
          <w:sz w:val="22"/>
          <w:szCs w:val="22"/>
        </w:rPr>
        <w:t>in a position</w:t>
      </w:r>
      <w:proofErr w:type="gramEnd"/>
      <w:r w:rsidR="004A67BE">
        <w:rPr>
          <w:rFonts w:asciiTheme="minorHAnsi" w:hAnsiTheme="minorHAnsi" w:cs="Arial"/>
          <w:color w:val="000000" w:themeColor="text1"/>
          <w:sz w:val="22"/>
          <w:szCs w:val="22"/>
        </w:rPr>
        <w:t xml:space="preserve"> to audit those third parties to ensure that the rectification has occurred.</w:t>
      </w:r>
      <w:r w:rsidR="00B526D4" w:rsidRP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198435B5" w14:textId="77777777" w:rsidR="00F95B44" w:rsidRPr="00597516" w:rsidRDefault="00F95B4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779C904" w14:textId="78406789" w:rsidR="00363A5E" w:rsidRPr="00356231" w:rsidRDefault="003D68FC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E</w:t>
      </w:r>
      <w:r w:rsidR="00363A5E" w:rsidRPr="00356231">
        <w:rPr>
          <w:rFonts w:asciiTheme="minorHAnsi" w:hAnsiTheme="minorHAnsi" w:cs="Arial"/>
          <w:b/>
          <w:color w:val="002060"/>
          <w:sz w:val="22"/>
          <w:szCs w:val="22"/>
        </w:rPr>
        <w:t>rasure</w:t>
      </w:r>
    </w:p>
    <w:p w14:paraId="02065AE3" w14:textId="21AC692F" w:rsidR="00E574BA" w:rsidRPr="00597516" w:rsidRDefault="00363A5E" w:rsidP="003D68F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A677DE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or another </w:t>
      </w:r>
      <w:r w:rsidR="003D68FC" w:rsidRPr="00985C2D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="00A677DE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at the individual’s request, </w:t>
      </w:r>
      <w:r w:rsidR="007544E1">
        <w:rPr>
          <w:rFonts w:asciiTheme="minorHAnsi" w:hAnsiTheme="minorHAnsi" w:cs="Arial"/>
          <w:color w:val="000000" w:themeColor="text1"/>
          <w:sz w:val="22"/>
          <w:szCs w:val="22"/>
        </w:rPr>
        <w:t xml:space="preserve">has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right to </w:t>
      </w:r>
      <w:r w:rsidR="007544E1">
        <w:rPr>
          <w:rFonts w:asciiTheme="minorHAnsi" w:hAnsiTheme="minorHAnsi" w:cs="Arial"/>
          <w:color w:val="000000" w:themeColor="text1"/>
          <w:sz w:val="22"/>
          <w:szCs w:val="22"/>
        </w:rPr>
        <w:t>ask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Company </w:t>
      </w:r>
      <w:r w:rsidR="007544E1">
        <w:rPr>
          <w:rFonts w:asciiTheme="minorHAnsi" w:hAnsiTheme="minorHAnsi" w:cs="Arial"/>
          <w:color w:val="000000" w:themeColor="text1"/>
          <w:sz w:val="22"/>
          <w:szCs w:val="22"/>
        </w:rPr>
        <w:t>to</w:t>
      </w:r>
      <w:r w:rsidR="007544E1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eras</w:t>
      </w:r>
      <w:r w:rsidR="004D4FDA">
        <w:rPr>
          <w:rFonts w:asciiTheme="minorHAnsi" w:hAnsiTheme="minorHAnsi" w:cs="Arial"/>
          <w:color w:val="000000" w:themeColor="text1"/>
          <w:sz w:val="22"/>
          <w:szCs w:val="22"/>
        </w:rPr>
        <w:t xml:space="preserve">e an individual’s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7544E1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.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</w:t>
      </w:r>
    </w:p>
    <w:p w14:paraId="50473DDB" w14:textId="77777777" w:rsidR="004D4FDA" w:rsidRDefault="004D4FDA" w:rsidP="00E574BA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4CF274C" w14:textId="642C0E75" w:rsidR="00DD0A56" w:rsidRDefault="004D4FDA" w:rsidP="00E574BA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f the Company receives a request to erase it will ask the individual if s/he wants his </w:t>
      </w:r>
      <w:r w:rsidR="00DD0A56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 to be remov</w:t>
      </w:r>
      <w:r w:rsidR="00EC44B9">
        <w:rPr>
          <w:rFonts w:asciiTheme="minorHAnsi" w:hAnsiTheme="minorHAnsi" w:cs="Arial"/>
          <w:color w:val="000000" w:themeColor="text1"/>
          <w:sz w:val="22"/>
          <w:szCs w:val="22"/>
        </w:rPr>
        <w:t>ed entirely or whether s/he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is happy for his or her details to be kept on a list of individuals who do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 not want to be contacted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>in the future (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>for a specified period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 or otherwise)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>.  The Company cannot keep a record of individuals whose data it has erased so the individual may be contacted again by th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="00DD0A56">
        <w:rPr>
          <w:rFonts w:asciiTheme="minorHAnsi" w:hAnsiTheme="minorHAnsi" w:cs="Arial"/>
          <w:color w:val="000000" w:themeColor="text1"/>
          <w:sz w:val="22"/>
          <w:szCs w:val="22"/>
        </w:rPr>
        <w:t xml:space="preserve"> Company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>should the C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ompany come into possession of the individual’s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Arial"/>
          <w:color w:val="000000" w:themeColor="text1"/>
          <w:sz w:val="22"/>
          <w:szCs w:val="22"/>
        </w:rPr>
        <w:t>at a later date</w:t>
      </w:r>
      <w:proofErr w:type="gramEnd"/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A2356FE" w14:textId="77777777" w:rsidR="00DD0A56" w:rsidRPr="00597516" w:rsidRDefault="00DD0A56" w:rsidP="00E574BA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7F9EBC5" w14:textId="2C18865D" w:rsidR="003D68FC" w:rsidRPr="00597516" w:rsidRDefault="00D00D11" w:rsidP="003D68F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If 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>the Company has made the data public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>, it shall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take 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>reasonable steps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to inform 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other </w:t>
      </w:r>
      <w:r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data </w:t>
      </w:r>
      <w:r w:rsidR="00770C67"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>controllers</w:t>
      </w:r>
      <w:r w:rsidR="00E574BA"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>and</w:t>
      </w:r>
      <w:r w:rsidR="00BE16BC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data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E16BC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processors </w:t>
      </w:r>
      <w:r w:rsidR="00E574BA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</w:t>
      </w:r>
      <w:r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="00E574BA"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>to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eras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>e</w:t>
      </w:r>
      <w:r w:rsidR="00E574B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>the</w:t>
      </w:r>
      <w:r w:rsidR="00770C67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770C67"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gramStart"/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>taking into account</w:t>
      </w:r>
      <w:proofErr w:type="gramEnd"/>
      <w:r w:rsidR="003D68FC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available technology and the cost of implementation.</w:t>
      </w:r>
    </w:p>
    <w:p w14:paraId="63BC96DF" w14:textId="77777777" w:rsidR="00864B5D" w:rsidRPr="00597516" w:rsidRDefault="00864B5D" w:rsidP="00864B5D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4F4E40B" w14:textId="1CE1843D" w:rsidR="00864B5D" w:rsidRPr="00597516" w:rsidRDefault="00DD0A56" w:rsidP="00864B5D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If t</w:t>
      </w:r>
      <w:r w:rsidR="00864B5D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he Company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has given the </w:t>
      </w:r>
      <w:r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to any third parties it will tell those third parties that it has received a request to erase the</w:t>
      </w:r>
      <w:r w:rsidR="00864B5D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864B5D"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864B5D" w:rsidRPr="00597516">
        <w:rPr>
          <w:rFonts w:asciiTheme="minorHAnsi" w:hAnsiTheme="minorHAnsi" w:cs="Arial"/>
          <w:color w:val="000000" w:themeColor="text1"/>
          <w:sz w:val="22"/>
          <w:szCs w:val="22"/>
        </w:rPr>
        <w:t>, unless this proves impossible or involves disproportionate effort.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Those third parties should also rectify the </w:t>
      </w:r>
      <w:r w:rsidR="00BE16BC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 they hold - however the Company will not be </w:t>
      </w:r>
      <w:proofErr w:type="gramStart"/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>in a position</w:t>
      </w:r>
      <w:proofErr w:type="gramEnd"/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 to audit those third parties to ensure that the rectification has occurred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6B025DDA" w14:textId="77777777" w:rsidR="00864B5D" w:rsidRPr="00597516" w:rsidRDefault="00864B5D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C5D237C" w14:textId="4DCDAE4F" w:rsidR="008552BF" w:rsidRPr="00356231" w:rsidRDefault="008552BF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Restriction of </w:t>
      </w:r>
      <w:r w:rsidRPr="00571A07">
        <w:rPr>
          <w:rFonts w:asciiTheme="minorHAnsi" w:hAnsiTheme="minorHAnsi" w:cs="Arial"/>
          <w:b/>
          <w:i/>
          <w:color w:val="002060"/>
          <w:sz w:val="22"/>
          <w:szCs w:val="22"/>
        </w:rPr>
        <w:t>processing</w:t>
      </w:r>
    </w:p>
    <w:p w14:paraId="53139C16" w14:textId="5FE5041F" w:rsidR="008552BF" w:rsidRPr="00597516" w:rsidRDefault="00A020BC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or a </w:t>
      </w:r>
      <w:r w:rsidR="00BE16BC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="006454E6" w:rsidRP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>at the individual’s request,</w:t>
      </w:r>
      <w:r w:rsidR="00BE16BC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>has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right to 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ask 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to 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>restrict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 its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8552BF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BE16BC">
        <w:rPr>
          <w:rFonts w:asciiTheme="minorHAnsi" w:hAnsiTheme="minorHAnsi" w:cs="Arial"/>
          <w:color w:val="000000" w:themeColor="text1"/>
          <w:sz w:val="22"/>
          <w:szCs w:val="22"/>
        </w:rPr>
        <w:t xml:space="preserve">of an individual’s </w:t>
      </w:r>
      <w:r w:rsidR="00D00D11"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8552BF" w:rsidRPr="00597516">
        <w:rPr>
          <w:rFonts w:asciiTheme="minorHAnsi" w:hAnsiTheme="minorHAnsi" w:cs="Arial"/>
          <w:color w:val="000000" w:themeColor="text1"/>
          <w:sz w:val="22"/>
          <w:szCs w:val="22"/>
        </w:rPr>
        <w:t>where:</w:t>
      </w:r>
    </w:p>
    <w:p w14:paraId="47450EDE" w14:textId="04280499" w:rsidR="008552BF" w:rsidRPr="00597516" w:rsidRDefault="008552BF" w:rsidP="00620FA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individual </w:t>
      </w:r>
      <w:r w:rsidR="00ED7A27">
        <w:rPr>
          <w:rFonts w:asciiTheme="minorHAnsi" w:hAnsiTheme="minorHAnsi" w:cs="Arial"/>
          <w:color w:val="000000" w:themeColor="text1"/>
          <w:sz w:val="22"/>
          <w:szCs w:val="22"/>
        </w:rPr>
        <w:t>challenges</w:t>
      </w:r>
      <w:r w:rsidR="00D53082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accuracy of the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D00D11">
        <w:rPr>
          <w:rFonts w:asciiTheme="minorHAnsi" w:hAnsiTheme="minorHAnsi" w:cs="Arial"/>
          <w:color w:val="000000" w:themeColor="text1"/>
          <w:sz w:val="22"/>
          <w:szCs w:val="22"/>
        </w:rPr>
        <w:t xml:space="preserve">; </w:t>
      </w:r>
    </w:p>
    <w:p w14:paraId="035488EE" w14:textId="0A710A11" w:rsidR="00F95B44" w:rsidRPr="00597516" w:rsidRDefault="00F95B44" w:rsidP="00620FA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</w:t>
      </w:r>
      <w:proofErr w:type="gramStart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unlawful</w:t>
      </w:r>
      <w:proofErr w:type="gramEnd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and the 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opposes 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>its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erasure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>;</w:t>
      </w:r>
    </w:p>
    <w:p w14:paraId="250FD41E" w14:textId="516A370C" w:rsidR="00F95B44" w:rsidRPr="00597516" w:rsidRDefault="00F95B44" w:rsidP="00620FA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no longer needs the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the purposes of 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, but the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923128" w:rsidRPr="00923128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="00757D3B" w:rsidRPr="00923128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required for the establishment, exercise or defence of legal claims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>; or</w:t>
      </w:r>
    </w:p>
    <w:p w14:paraId="62E7237B" w14:textId="528E278E" w:rsidR="00F95B44" w:rsidRPr="00597516" w:rsidRDefault="00F95B44" w:rsidP="00620FA2">
      <w:pPr>
        <w:pStyle w:val="ListParagraph"/>
        <w:numPr>
          <w:ilvl w:val="0"/>
          <w:numId w:val="11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The 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has objected to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(on the grounds of a public interest or legitimate interest) pending the verification whether the legitimate grounds of the Company override those of the </w:t>
      </w:r>
      <w:r w:rsidR="00757D3B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1545AC3A" w14:textId="77777777" w:rsidR="00864B5D" w:rsidRPr="00597516" w:rsidRDefault="00864B5D" w:rsidP="00864B5D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E4F0A35" w14:textId="129AD3BB" w:rsidR="00923128" w:rsidRPr="00597516" w:rsidRDefault="00923128" w:rsidP="00923128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If t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he Company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has given the </w:t>
      </w:r>
      <w:r w:rsidRPr="00D00D11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to any third parties it will tell those third parties that it has received a request to restrict the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, unless this proves impossible or involves disproportionate effort.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Those third parties should also rectify the </w:t>
      </w:r>
      <w:r w:rsidR="006454E6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 they hold - however the Company will not be </w:t>
      </w:r>
      <w:proofErr w:type="gramStart"/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>in a position</w:t>
      </w:r>
      <w:proofErr w:type="gramEnd"/>
      <w:r w:rsidR="006454E6">
        <w:rPr>
          <w:rFonts w:asciiTheme="minorHAnsi" w:hAnsiTheme="minorHAnsi" w:cs="Arial"/>
          <w:color w:val="000000" w:themeColor="text1"/>
          <w:sz w:val="22"/>
          <w:szCs w:val="22"/>
        </w:rPr>
        <w:t xml:space="preserve"> to audit those third parties to ensure that the rectification has occurred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4BBAF4D2" w14:textId="77777777" w:rsidR="00923128" w:rsidRPr="00597516" w:rsidRDefault="00923128" w:rsidP="00F95B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ABA3B7D" w14:textId="1B2D48AB" w:rsidR="00B173EF" w:rsidRPr="00356231" w:rsidRDefault="00B173EF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Data portability</w:t>
      </w:r>
    </w:p>
    <w:p w14:paraId="35891BA1" w14:textId="157C3366" w:rsidR="00B173EF" w:rsidRPr="00597516" w:rsidRDefault="00B173EF" w:rsidP="00F95B4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F80EBB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shall have the right to receive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concerning him or her, which he or she has provided to the Company, in a structured, commonly used and machine-readable format and have the right to transmit those data to another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="00F80EB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in circumstances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where:</w:t>
      </w:r>
    </w:p>
    <w:p w14:paraId="625D2746" w14:textId="4041A059" w:rsidR="00B173EF" w:rsidRPr="00597516" w:rsidRDefault="00B173EF" w:rsidP="00620FA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based on the </w:t>
      </w:r>
      <w:r w:rsidR="00F80EBB" w:rsidRPr="00597516">
        <w:rPr>
          <w:rFonts w:asciiTheme="minorHAnsi" w:hAnsiTheme="minorHAnsi" w:cs="Arial"/>
          <w:color w:val="000000" w:themeColor="text1"/>
          <w:sz w:val="22"/>
          <w:szCs w:val="22"/>
        </w:rPr>
        <w:t>individual</w:t>
      </w:r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’s </w:t>
      </w:r>
      <w:r w:rsidR="00C44A5B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consent</w:t>
      </w:r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or a contract;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and</w:t>
      </w:r>
    </w:p>
    <w:p w14:paraId="5C1A7781" w14:textId="32096F35" w:rsidR="00B173EF" w:rsidRPr="00597516" w:rsidRDefault="00B173EF" w:rsidP="00620FA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carried out by automated means.</w:t>
      </w:r>
    </w:p>
    <w:p w14:paraId="6859844D" w14:textId="77777777" w:rsidR="00A95AA0" w:rsidRDefault="00A95AA0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BB0AA41" w14:textId="58B96FEB" w:rsidR="00A020BC" w:rsidRDefault="00A95AA0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Where feasible, the Company will send 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to a named third party on the individual’s request</w:t>
      </w:r>
      <w:r w:rsid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14:paraId="37BB9177" w14:textId="77777777" w:rsidR="00A95AA0" w:rsidRPr="00597516" w:rsidRDefault="00A95AA0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E05E8CE" w14:textId="6CA3C5AD" w:rsidR="00A020BC" w:rsidRPr="00356231" w:rsidRDefault="00A020BC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356231">
        <w:rPr>
          <w:rFonts w:asciiTheme="minorHAnsi" w:hAnsiTheme="minorHAnsi" w:cs="Arial"/>
          <w:b/>
          <w:color w:val="002060"/>
          <w:sz w:val="22"/>
          <w:szCs w:val="22"/>
        </w:rPr>
        <w:t>Object</w:t>
      </w:r>
      <w:r w:rsidR="00A95AA0">
        <w:rPr>
          <w:rFonts w:asciiTheme="minorHAnsi" w:hAnsiTheme="minorHAnsi" w:cs="Arial"/>
          <w:b/>
          <w:color w:val="002060"/>
          <w:sz w:val="22"/>
          <w:szCs w:val="22"/>
        </w:rPr>
        <w:t xml:space="preserve"> to </w:t>
      </w:r>
      <w:r w:rsidR="00A95AA0" w:rsidRPr="00571A07">
        <w:rPr>
          <w:rFonts w:asciiTheme="minorHAnsi" w:hAnsiTheme="minorHAnsi" w:cs="Arial"/>
          <w:b/>
          <w:i/>
          <w:color w:val="002060"/>
          <w:sz w:val="22"/>
          <w:szCs w:val="22"/>
        </w:rPr>
        <w:t>processing</w:t>
      </w:r>
    </w:p>
    <w:p w14:paraId="198497DE" w14:textId="7D296B70" w:rsidR="00A020BC" w:rsidRPr="00597516" w:rsidRDefault="00A020BC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>has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right to object to their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data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being processed based on a public interest or a legitimate interest</w:t>
      </w:r>
      <w:r w:rsidR="00ED7A27">
        <w:rPr>
          <w:rFonts w:asciiTheme="minorHAnsi" w:hAnsiTheme="minorHAnsi" w:cs="Arial"/>
          <w:color w:val="000000" w:themeColor="text1"/>
          <w:sz w:val="22"/>
          <w:szCs w:val="22"/>
        </w:rPr>
        <w:t xml:space="preserve">. The individual will also be able to object to the </w:t>
      </w:r>
      <w:r w:rsidR="00ED7A27"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>profiling</w:t>
      </w:r>
      <w:r w:rsidR="00ED7A27">
        <w:rPr>
          <w:rFonts w:asciiTheme="minorHAnsi" w:hAnsiTheme="minorHAnsi" w:cs="Arial"/>
          <w:color w:val="000000" w:themeColor="text1"/>
          <w:sz w:val="22"/>
          <w:szCs w:val="22"/>
        </w:rPr>
        <w:t xml:space="preserve"> of their data based on a </w:t>
      </w:r>
      <w:r w:rsidR="00ED7A27" w:rsidRPr="00597516">
        <w:rPr>
          <w:rFonts w:asciiTheme="minorHAnsi" w:hAnsiTheme="minorHAnsi" w:cs="Arial"/>
          <w:color w:val="000000" w:themeColor="text1"/>
          <w:sz w:val="22"/>
          <w:szCs w:val="22"/>
        </w:rPr>
        <w:t>public interest or a legitimate interest</w:t>
      </w:r>
      <w:r w:rsidR="00ED7A27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654F4B98" w14:textId="77777777" w:rsidR="00A020BC" w:rsidRPr="00597516" w:rsidRDefault="00A020BC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192F675" w14:textId="56234E05" w:rsidR="00A020BC" w:rsidRPr="00597516" w:rsidRDefault="00A020BC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shall cease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unless it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>has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compelling legitimate grounds to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continue to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process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A95AA0" w:rsidRPr="00A95AA0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which override the </w:t>
      </w:r>
      <w:r w:rsidR="00ED7A27">
        <w:rPr>
          <w:rFonts w:asciiTheme="minorHAnsi" w:hAnsiTheme="minorHAnsi" w:cs="Arial"/>
          <w:color w:val="000000" w:themeColor="text1"/>
          <w:sz w:val="22"/>
          <w:szCs w:val="22"/>
        </w:rPr>
        <w:t>individual’s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interests, rights and freedoms or for the establishment, exercise or defence of legal claims.</w:t>
      </w:r>
    </w:p>
    <w:p w14:paraId="4E3C31F4" w14:textId="77777777" w:rsidR="00A020BC" w:rsidRPr="00597516" w:rsidRDefault="00A020BC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2D515F45" w14:textId="6CDE190A" w:rsidR="00543D9F" w:rsidRPr="00597516" w:rsidRDefault="00A020BC" w:rsidP="00A020BC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has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right to object to their </w:t>
      </w:r>
      <w:r w:rsidRPr="00BA45FD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direct marketing. </w:t>
      </w:r>
    </w:p>
    <w:p w14:paraId="2EFC0944" w14:textId="77777777" w:rsidR="00B173EF" w:rsidRPr="00597516" w:rsidRDefault="00B173EF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8A097A9" w14:textId="10B8A296" w:rsidR="00F80EBB" w:rsidRPr="00356231" w:rsidRDefault="00ED7A27" w:rsidP="00620FA2">
      <w:pPr>
        <w:pStyle w:val="ListParagraph"/>
        <w:numPr>
          <w:ilvl w:val="1"/>
          <w:numId w:val="8"/>
        </w:numPr>
        <w:ind w:left="426" w:hanging="284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>
        <w:rPr>
          <w:rFonts w:asciiTheme="minorHAnsi" w:hAnsiTheme="minorHAnsi" w:cs="Arial"/>
          <w:b/>
          <w:color w:val="002060"/>
          <w:sz w:val="22"/>
          <w:szCs w:val="22"/>
        </w:rPr>
        <w:t>Enforcement of</w:t>
      </w:r>
      <w:r w:rsidR="00F80EBB" w:rsidRPr="00356231">
        <w:rPr>
          <w:rFonts w:asciiTheme="minorHAnsi" w:hAnsiTheme="minorHAnsi" w:cs="Arial"/>
          <w:b/>
          <w:color w:val="002060"/>
          <w:sz w:val="22"/>
          <w:szCs w:val="22"/>
        </w:rPr>
        <w:t xml:space="preserve"> rights</w:t>
      </w:r>
    </w:p>
    <w:p w14:paraId="13E6D62F" w14:textId="77777777" w:rsidR="00F80EBB" w:rsidRPr="00597516" w:rsidRDefault="00F80EBB" w:rsidP="00F80EB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4A878C2" w14:textId="66DE2260" w:rsidR="00F80EBB" w:rsidRPr="00597516" w:rsidRDefault="00F80EBB" w:rsidP="00F80EB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All requests regarding individual rights should be 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>sent</w:t>
      </w:r>
      <w:r w:rsidR="00A95AA0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to</w:t>
      </w:r>
      <w:r w:rsidR="00A95AA0">
        <w:rPr>
          <w:rFonts w:asciiTheme="minorHAnsi" w:hAnsiTheme="minorHAnsi" w:cs="Arial"/>
          <w:color w:val="000000" w:themeColor="text1"/>
          <w:sz w:val="22"/>
          <w:szCs w:val="22"/>
        </w:rPr>
        <w:t xml:space="preserve"> the person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whose details are listed in the Appendix.</w:t>
      </w:r>
    </w:p>
    <w:p w14:paraId="730FD9A6" w14:textId="77777777" w:rsidR="00A020BC" w:rsidRPr="00597516" w:rsidRDefault="00A020BC" w:rsidP="00F80EB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59E9284" w14:textId="72E65B6F" w:rsidR="00964CB9" w:rsidRDefault="00711352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The Company shall act upon any subject access request, or any request relating to rectification, erasure, restriction</w:t>
      </w:r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data portability or objection </w:t>
      </w:r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or automated </w:t>
      </w:r>
      <w:proofErr w:type="gramStart"/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>decision making</w:t>
      </w:r>
      <w:proofErr w:type="gramEnd"/>
      <w:r w:rsidR="00BA4F91">
        <w:rPr>
          <w:rFonts w:asciiTheme="minorHAnsi" w:hAnsiTheme="minorHAnsi" w:cs="Arial"/>
          <w:color w:val="000000" w:themeColor="text1"/>
          <w:sz w:val="22"/>
          <w:szCs w:val="22"/>
        </w:rPr>
        <w:t xml:space="preserve"> processes or profiling </w:t>
      </w:r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within one month of receipt of the request. The Company may extend this period for two further months where necessary, </w:t>
      </w:r>
      <w:proofErr w:type="gramStart"/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>taking into account</w:t>
      </w:r>
      <w:proofErr w:type="gramEnd"/>
      <w:r w:rsidR="00C44A5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complexity and the number of requests.</w:t>
      </w:r>
      <w:r w:rsidR="00543D9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0B132FEF" w14:textId="77777777" w:rsidR="00964CB9" w:rsidRDefault="00964CB9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C46F452" w14:textId="1F737A63" w:rsidR="00964CB9" w:rsidRDefault="00964CB9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Company considers that a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request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under this section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manifestly unfounded or excessive due to the request’s repetitive nature the Company may either refuse to act on the request or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may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charge a reasonable fee </w:t>
      </w:r>
      <w:proofErr w:type="gramStart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taking into account</w:t>
      </w:r>
      <w:proofErr w:type="gramEnd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the administrative costs involved.</w:t>
      </w:r>
      <w:r w:rsidR="00B526D4" w:rsidRPr="00B526D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38C8BB00" w14:textId="77777777" w:rsidR="00A020BC" w:rsidRPr="00597516" w:rsidRDefault="00A020BC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9DBE233" w14:textId="137315B0" w:rsidR="00C767E2" w:rsidRPr="00615987" w:rsidRDefault="00C767E2" w:rsidP="00620FA2">
      <w:pPr>
        <w:pStyle w:val="ListParagraph"/>
        <w:numPr>
          <w:ilvl w:val="1"/>
          <w:numId w:val="8"/>
        </w:numPr>
        <w:ind w:left="567" w:hanging="425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615987">
        <w:rPr>
          <w:rFonts w:asciiTheme="minorHAnsi" w:hAnsiTheme="minorHAnsi" w:cs="Arial"/>
          <w:b/>
          <w:color w:val="002060"/>
          <w:sz w:val="22"/>
          <w:szCs w:val="22"/>
        </w:rPr>
        <w:t>Automated decision making</w:t>
      </w:r>
    </w:p>
    <w:p w14:paraId="59F86824" w14:textId="77777777" w:rsidR="00C35656" w:rsidRDefault="00C35656" w:rsidP="00C767E2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38161F8" w14:textId="2A4C0112" w:rsidR="00C767E2" w:rsidRPr="00597516" w:rsidRDefault="00C767E2" w:rsidP="00C767E2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The Company will not subject individuals to decisions based on automated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that produce a legal effect or a similarly significant effect on the individual, except where the automated decision:</w:t>
      </w:r>
    </w:p>
    <w:p w14:paraId="25983DB6" w14:textId="073142E7" w:rsidR="00C767E2" w:rsidRPr="00597516" w:rsidRDefault="00C767E2" w:rsidP="00620FA2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Is necessary for </w:t>
      </w:r>
      <w:r w:rsidR="00551FC5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entering into or performance of a contract between the </w:t>
      </w:r>
      <w:r w:rsidR="00BA4F91" w:rsidRPr="00BA4F91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and the individual;</w:t>
      </w:r>
    </w:p>
    <w:p w14:paraId="5C84480E" w14:textId="77777777" w:rsidR="00C767E2" w:rsidRPr="00597516" w:rsidRDefault="00C767E2" w:rsidP="00620FA2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Is authorised by law; or</w:t>
      </w:r>
    </w:p>
    <w:p w14:paraId="59CD323A" w14:textId="77777777" w:rsidR="00C767E2" w:rsidRPr="00597516" w:rsidRDefault="00C767E2" w:rsidP="00620FA2">
      <w:pPr>
        <w:pStyle w:val="ListParagraph"/>
        <w:numPr>
          <w:ilvl w:val="0"/>
          <w:numId w:val="9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has given their explicit </w:t>
      </w:r>
      <w:r w:rsidRPr="00A95AA0">
        <w:rPr>
          <w:rFonts w:asciiTheme="minorHAnsi" w:hAnsiTheme="minorHAnsi" w:cs="Arial"/>
          <w:i/>
          <w:color w:val="000000" w:themeColor="text1"/>
          <w:sz w:val="22"/>
          <w:szCs w:val="22"/>
        </w:rPr>
        <w:t>consent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300CBF8D" w14:textId="77777777" w:rsidR="00C767E2" w:rsidRPr="00597516" w:rsidRDefault="00C767E2" w:rsidP="00C767E2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B68006F" w14:textId="77777777" w:rsidR="0018558B" w:rsidRDefault="00A95AA0" w:rsidP="00615987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will not carry out any 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automated decision-making or </w:t>
      </w:r>
      <w:r w:rsidR="00C767E2"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>profiling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using 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of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 child.</w:t>
      </w:r>
      <w:r w:rsidR="00543D9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61BC6A39" w14:textId="77777777" w:rsidR="0018558B" w:rsidRDefault="0018558B" w:rsidP="00615987">
      <w:pPr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</w:p>
    <w:p w14:paraId="0C4C5665" w14:textId="77777777" w:rsidR="0018558B" w:rsidRDefault="0018558B" w:rsidP="00615987">
      <w:pPr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</w:p>
    <w:p w14:paraId="4DC34D06" w14:textId="1443E8F2" w:rsidR="000F47D7" w:rsidRPr="00615987" w:rsidRDefault="00F42EA3" w:rsidP="00615987">
      <w:pPr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615987">
        <w:rPr>
          <w:rFonts w:asciiTheme="minorHAnsi" w:hAnsiTheme="minorHAnsi" w:cs="Arial"/>
          <w:b/>
          <w:color w:val="002060"/>
          <w:sz w:val="22"/>
          <w:szCs w:val="22"/>
        </w:rPr>
        <w:t xml:space="preserve">Reporting </w:t>
      </w:r>
      <w:r w:rsidR="0080304C" w:rsidRPr="00615987">
        <w:rPr>
          <w:rFonts w:asciiTheme="minorHAnsi" w:hAnsiTheme="minorHAnsi" w:cs="Arial"/>
          <w:b/>
          <w:i/>
          <w:color w:val="002060"/>
          <w:sz w:val="22"/>
          <w:szCs w:val="22"/>
        </w:rPr>
        <w:t xml:space="preserve">personal </w:t>
      </w:r>
      <w:r w:rsidRPr="00615987">
        <w:rPr>
          <w:rFonts w:asciiTheme="minorHAnsi" w:hAnsiTheme="minorHAnsi" w:cs="Arial"/>
          <w:b/>
          <w:i/>
          <w:color w:val="002060"/>
          <w:sz w:val="22"/>
          <w:szCs w:val="22"/>
        </w:rPr>
        <w:t>data</w:t>
      </w:r>
      <w:r w:rsidRPr="00615987">
        <w:rPr>
          <w:rFonts w:asciiTheme="minorHAnsi" w:hAnsiTheme="minorHAnsi" w:cs="Arial"/>
          <w:b/>
          <w:color w:val="002060"/>
          <w:sz w:val="22"/>
          <w:szCs w:val="22"/>
        </w:rPr>
        <w:t xml:space="preserve"> b</w:t>
      </w:r>
      <w:r w:rsidR="000F47D7" w:rsidRPr="00615987">
        <w:rPr>
          <w:rFonts w:asciiTheme="minorHAnsi" w:hAnsiTheme="minorHAnsi" w:cs="Arial"/>
          <w:b/>
          <w:color w:val="002060"/>
          <w:sz w:val="22"/>
          <w:szCs w:val="22"/>
        </w:rPr>
        <w:t>reaches</w:t>
      </w:r>
    </w:p>
    <w:p w14:paraId="07EF90A9" w14:textId="77777777" w:rsidR="00EE75D4" w:rsidRPr="00597516" w:rsidRDefault="00EE75D4" w:rsidP="00873368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7DBE608" w14:textId="29C0063F" w:rsidR="007257ED" w:rsidRPr="00597516" w:rsidRDefault="007257ED" w:rsidP="007257ED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All data breaches should be referred to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 the person</w:t>
      </w:r>
      <w:r w:rsidR="00C35656">
        <w:rPr>
          <w:rFonts w:asciiTheme="minorHAnsi" w:hAnsiTheme="minorHAnsi" w:cs="Arial"/>
          <w:color w:val="000000" w:themeColor="text1"/>
          <w:sz w:val="22"/>
          <w:szCs w:val="22"/>
        </w:rPr>
        <w:t>s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whose details are listed in the Appendix.</w:t>
      </w:r>
    </w:p>
    <w:p w14:paraId="7E800D18" w14:textId="77777777" w:rsidR="007257ED" w:rsidRPr="00597516" w:rsidRDefault="007257ED" w:rsidP="00873368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86EB1AD" w14:textId="556E48F9" w:rsidR="00873368" w:rsidRPr="00E20C73" w:rsidRDefault="0080304C" w:rsidP="00E20C73">
      <w:pPr>
        <w:pStyle w:val="ListParagraph"/>
        <w:numPr>
          <w:ilvl w:val="0"/>
          <w:numId w:val="24"/>
        </w:numPr>
        <w:ind w:left="426" w:hanging="426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Personal data breaches</w:t>
      </w:r>
      <w:r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w</w:t>
      </w:r>
      <w:r w:rsidR="00ED7A27" w:rsidRPr="00E20C73">
        <w:rPr>
          <w:rFonts w:asciiTheme="minorHAnsi" w:hAnsiTheme="minorHAnsi" w:cs="Arial"/>
          <w:b/>
          <w:color w:val="002060"/>
          <w:sz w:val="22"/>
          <w:szCs w:val="22"/>
        </w:rPr>
        <w:t>here</w:t>
      </w:r>
      <w:r w:rsidR="00873368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  <w:r w:rsidR="007257ED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the Company is </w:t>
      </w:r>
      <w:r w:rsidR="00DF7125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the </w:t>
      </w:r>
      <w:r w:rsidR="007257ED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d</w:t>
      </w:r>
      <w:r w:rsidR="00873368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 xml:space="preserve">ata </w:t>
      </w:r>
      <w:r w:rsidR="007257ED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c</w:t>
      </w:r>
      <w:r w:rsidR="00873368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ontroller</w:t>
      </w:r>
      <w:r w:rsidR="00873368" w:rsidRPr="00E20C73">
        <w:rPr>
          <w:rFonts w:asciiTheme="minorHAnsi" w:hAnsiTheme="minorHAnsi" w:cs="Arial"/>
          <w:b/>
          <w:color w:val="002060"/>
          <w:sz w:val="22"/>
          <w:szCs w:val="22"/>
        </w:rPr>
        <w:t>:</w:t>
      </w:r>
      <w:r w:rsidR="00EA031E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</w:p>
    <w:p w14:paraId="7022F983" w14:textId="77777777" w:rsidR="000F47D7" w:rsidRPr="00597516" w:rsidRDefault="000F47D7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85D0F09" w14:textId="5A7AB062" w:rsidR="001F4709" w:rsidRPr="00597516" w:rsidRDefault="00873368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establishes that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a </w:t>
      </w:r>
      <w:r w:rsidR="0080304C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breach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has 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taken place,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102A34" w:rsidRPr="00597516">
        <w:rPr>
          <w:rFonts w:asciiTheme="minorHAnsi" w:hAnsiTheme="minorHAnsi" w:cs="Arial"/>
          <w:color w:val="000000" w:themeColor="text1"/>
          <w:sz w:val="22"/>
          <w:szCs w:val="22"/>
        </w:rPr>
        <w:t>Company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will take steps to contain and recover the breach.</w:t>
      </w:r>
      <w:r w:rsidR="001F4709">
        <w:rPr>
          <w:rFonts w:asciiTheme="minorHAnsi" w:hAnsiTheme="minorHAnsi" w:cs="Arial"/>
          <w:color w:val="000000" w:themeColor="text1"/>
          <w:sz w:val="22"/>
          <w:szCs w:val="22"/>
        </w:rPr>
        <w:t xml:space="preserve"> Where a </w:t>
      </w:r>
      <w:r w:rsidR="001F4709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1F4709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F4709"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breach</w:t>
      </w:r>
      <w:r w:rsidR="001F4709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</w:t>
      </w:r>
      <w:r w:rsidR="001F4709">
        <w:rPr>
          <w:rFonts w:asciiTheme="minorHAnsi" w:hAnsiTheme="minorHAnsi" w:cs="Arial"/>
          <w:color w:val="000000" w:themeColor="text1"/>
          <w:sz w:val="22"/>
          <w:szCs w:val="22"/>
        </w:rPr>
        <w:t>is likely to result in a risk to the rights and freedoms of any individual the Company will notify the ICO.</w:t>
      </w:r>
      <w:r w:rsidR="001F4709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</w:t>
      </w:r>
    </w:p>
    <w:p w14:paraId="2BCAA705" w14:textId="77777777" w:rsidR="00EE75D4" w:rsidRPr="00597516" w:rsidRDefault="00EE75D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15BB2BB" w14:textId="679B294B" w:rsidR="001020A2" w:rsidRPr="00597516" w:rsidRDefault="00EE75D4" w:rsidP="002A2A82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breach 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happens outside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UK, the Company shall alert the relevant </w:t>
      </w:r>
      <w:r w:rsidRPr="00543D9F">
        <w:rPr>
          <w:rFonts w:asciiTheme="minorHAnsi" w:hAnsiTheme="minorHAnsi" w:cs="Arial"/>
          <w:i/>
          <w:color w:val="000000" w:themeColor="text1"/>
          <w:sz w:val="22"/>
          <w:szCs w:val="22"/>
        </w:rPr>
        <w:t>supervisory authority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for data breaches in the effected jurisdiction.</w:t>
      </w:r>
      <w:r w:rsidR="00543D9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23CF0BC2" w14:textId="77777777" w:rsidR="00EE75D4" w:rsidRPr="00597516" w:rsidRDefault="00EE75D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B030D8B" w14:textId="69039DF9" w:rsidR="00873368" w:rsidRPr="00E20C73" w:rsidRDefault="0080304C" w:rsidP="00E20C73">
      <w:pPr>
        <w:pStyle w:val="ListParagraph"/>
        <w:numPr>
          <w:ilvl w:val="0"/>
          <w:numId w:val="24"/>
        </w:numPr>
        <w:ind w:left="426" w:hanging="426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Personal data breaches</w:t>
      </w:r>
      <w:r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  <w:r w:rsidR="009B4965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where </w:t>
      </w:r>
      <w:r w:rsidR="00DF7125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the Company is the </w:t>
      </w:r>
      <w:r w:rsidR="00DF7125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data p</w:t>
      </w:r>
      <w:r w:rsidR="00873368" w:rsidRPr="00C35656">
        <w:rPr>
          <w:rFonts w:asciiTheme="minorHAnsi" w:hAnsiTheme="minorHAnsi" w:cs="Arial"/>
          <w:b/>
          <w:i/>
          <w:color w:val="002060"/>
          <w:sz w:val="22"/>
          <w:szCs w:val="22"/>
        </w:rPr>
        <w:t>rocessor</w:t>
      </w:r>
      <w:r w:rsidR="00873368" w:rsidRPr="00E20C73">
        <w:rPr>
          <w:rFonts w:asciiTheme="minorHAnsi" w:hAnsiTheme="minorHAnsi" w:cs="Arial"/>
          <w:b/>
          <w:color w:val="002060"/>
          <w:sz w:val="22"/>
          <w:szCs w:val="22"/>
        </w:rPr>
        <w:t>:</w:t>
      </w:r>
    </w:p>
    <w:p w14:paraId="61E27592" w14:textId="77777777" w:rsidR="0037634E" w:rsidRDefault="0037634E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F2B6E88" w14:textId="468C22D3" w:rsidR="00873368" w:rsidRPr="00597516" w:rsidRDefault="00102A3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will alert the relevant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as to the</w:t>
      </w:r>
      <w:r w:rsidR="001F4709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F4709" w:rsidRPr="001F4709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1F4709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breach</w:t>
      </w:r>
      <w:r w:rsidR="00BF74F6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as soon as they are aware of the breach</w:t>
      </w:r>
      <w:r w:rsidR="00EE75D4" w:rsidRPr="00597516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543D9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671D902E" w14:textId="77777777" w:rsidR="007257ED" w:rsidRPr="00597516" w:rsidRDefault="007257ED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37EFFDB" w14:textId="1AB7D878" w:rsidR="001020A2" w:rsidRPr="00E20C73" w:rsidRDefault="00B173EF" w:rsidP="00E20C73">
      <w:pPr>
        <w:pStyle w:val="ListParagraph"/>
        <w:numPr>
          <w:ilvl w:val="0"/>
          <w:numId w:val="24"/>
        </w:numPr>
        <w:ind w:left="426" w:hanging="426"/>
        <w:jc w:val="both"/>
        <w:rPr>
          <w:rFonts w:asciiTheme="minorHAnsi" w:hAnsiTheme="minorHAnsi" w:cs="Arial"/>
          <w:b/>
          <w:color w:val="002060"/>
          <w:sz w:val="22"/>
          <w:szCs w:val="22"/>
        </w:rPr>
      </w:pPr>
      <w:r w:rsidRPr="00E20C73">
        <w:rPr>
          <w:rFonts w:asciiTheme="minorHAnsi" w:hAnsiTheme="minorHAnsi" w:cs="Arial"/>
          <w:b/>
          <w:color w:val="002060"/>
          <w:sz w:val="22"/>
          <w:szCs w:val="22"/>
        </w:rPr>
        <w:t>Communicating</w:t>
      </w:r>
      <w:r w:rsidR="001020A2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</w:t>
      </w:r>
      <w:r w:rsidR="00571A07" w:rsidRPr="00E20C73">
        <w:rPr>
          <w:rFonts w:asciiTheme="minorHAnsi" w:hAnsiTheme="minorHAnsi" w:cs="Arial"/>
          <w:b/>
          <w:i/>
          <w:color w:val="002060"/>
          <w:sz w:val="22"/>
          <w:szCs w:val="22"/>
        </w:rPr>
        <w:t xml:space="preserve">personal </w:t>
      </w:r>
      <w:r w:rsidR="001020A2" w:rsidRPr="00E20C73">
        <w:rPr>
          <w:rFonts w:asciiTheme="minorHAnsi" w:hAnsiTheme="minorHAnsi" w:cs="Arial"/>
          <w:b/>
          <w:i/>
          <w:color w:val="002060"/>
          <w:sz w:val="22"/>
          <w:szCs w:val="22"/>
        </w:rPr>
        <w:t>data breaches</w:t>
      </w:r>
      <w:r w:rsidR="007257ED" w:rsidRPr="00E20C73">
        <w:rPr>
          <w:rFonts w:asciiTheme="minorHAnsi" w:hAnsiTheme="minorHAnsi" w:cs="Arial"/>
          <w:b/>
          <w:color w:val="002060"/>
          <w:sz w:val="22"/>
          <w:szCs w:val="22"/>
        </w:rPr>
        <w:t xml:space="preserve"> to individuals</w:t>
      </w:r>
    </w:p>
    <w:p w14:paraId="47C53EBA" w14:textId="77777777" w:rsidR="0037634E" w:rsidRDefault="0037634E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9738AB4" w14:textId="69650AA5" w:rsidR="001020A2" w:rsidRPr="00597516" w:rsidRDefault="001020A2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Where the Company has identified a </w:t>
      </w:r>
      <w:r w:rsidR="0080304C" w:rsidRPr="0080304C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</w:t>
      </w:r>
      <w:proofErr w:type="gramStart"/>
      <w:r w:rsidRPr="0080304C">
        <w:rPr>
          <w:rFonts w:asciiTheme="minorHAnsi" w:hAnsiTheme="minorHAnsi" w:cs="Arial"/>
          <w:i/>
          <w:color w:val="000000" w:themeColor="text1"/>
          <w:sz w:val="22"/>
          <w:szCs w:val="22"/>
        </w:rPr>
        <w:t>data</w:t>
      </w:r>
      <w:proofErr w:type="gramEnd"/>
      <w:r w:rsidRPr="0080304C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 breach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C5064B" w:rsidRPr="00597516">
        <w:rPr>
          <w:rFonts w:asciiTheme="minorHAnsi" w:hAnsiTheme="minorHAnsi" w:cs="Arial"/>
          <w:color w:val="000000" w:themeColor="text1"/>
          <w:sz w:val="22"/>
          <w:szCs w:val="22"/>
        </w:rPr>
        <w:t>resulting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in a high risk to the rights and freedoms of</w:t>
      </w:r>
      <w:r w:rsidR="00C5064B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1F4709">
        <w:rPr>
          <w:rFonts w:asciiTheme="minorHAnsi" w:hAnsiTheme="minorHAnsi" w:cs="Arial"/>
          <w:color w:val="000000" w:themeColor="text1"/>
          <w:sz w:val="22"/>
          <w:szCs w:val="22"/>
        </w:rPr>
        <w:t>any 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, the Company shall 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tell all affected individuals </w:t>
      </w:r>
      <w:r w:rsidR="00C5064B" w:rsidRPr="00597516">
        <w:rPr>
          <w:rFonts w:asciiTheme="minorHAnsi" w:hAnsiTheme="minorHAnsi" w:cs="Arial"/>
          <w:color w:val="000000" w:themeColor="text1"/>
          <w:sz w:val="22"/>
          <w:szCs w:val="22"/>
        </w:rPr>
        <w:t>without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undue delay. </w:t>
      </w:r>
    </w:p>
    <w:p w14:paraId="5CDF8458" w14:textId="77777777" w:rsidR="001020A2" w:rsidRPr="00597516" w:rsidRDefault="001020A2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FC18241" w14:textId="7AC4F2EA" w:rsidR="001020A2" w:rsidRPr="00597516" w:rsidRDefault="00A40522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will not be required to 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tell individuals about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="0080304C"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71A07">
        <w:rPr>
          <w:rFonts w:asciiTheme="minorHAnsi" w:hAnsiTheme="minorHAnsi" w:cs="Arial"/>
          <w:i/>
          <w:color w:val="000000" w:themeColor="text1"/>
          <w:sz w:val="22"/>
          <w:szCs w:val="22"/>
        </w:rPr>
        <w:t>breach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where:</w:t>
      </w:r>
    </w:p>
    <w:p w14:paraId="19982B4C" w14:textId="7B79DCD7" w:rsidR="00A40522" w:rsidRPr="00597516" w:rsidRDefault="00A40522" w:rsidP="001855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The Company has implemented appropriate technical and organisational protection measures</w:t>
      </w:r>
      <w:r w:rsidR="0080304C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to 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affected by </w:t>
      </w:r>
      <w:r w:rsidR="00C5064B" w:rsidRPr="00597516">
        <w:rPr>
          <w:rFonts w:asciiTheme="minorHAnsi" w:hAnsiTheme="minorHAnsi" w:cs="Arial"/>
          <w:color w:val="000000" w:themeColor="text1"/>
          <w:sz w:val="22"/>
          <w:szCs w:val="22"/>
        </w:rPr>
        <w:t>the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breach, </w:t>
      </w:r>
      <w:proofErr w:type="gramStart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in particular </w:t>
      </w:r>
      <w:r w:rsidR="007F1680">
        <w:rPr>
          <w:rFonts w:asciiTheme="minorHAnsi" w:hAnsiTheme="minorHAnsi" w:cs="Arial"/>
          <w:color w:val="000000" w:themeColor="text1"/>
          <w:sz w:val="22"/>
          <w:szCs w:val="22"/>
        </w:rPr>
        <w:t>to</w:t>
      </w:r>
      <w:proofErr w:type="gramEnd"/>
      <w:r w:rsidR="007F1680">
        <w:rPr>
          <w:rFonts w:asciiTheme="minorHAnsi" w:hAnsiTheme="minorHAnsi" w:cs="Arial"/>
          <w:color w:val="000000" w:themeColor="text1"/>
          <w:sz w:val="22"/>
          <w:szCs w:val="22"/>
        </w:rPr>
        <w:t xml:space="preserve"> make 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2264F2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unintelligible to any person who is not authorised to access it, such as encryption.</w:t>
      </w:r>
    </w:p>
    <w:p w14:paraId="3DAEFCD6" w14:textId="10224906" w:rsidR="001020A2" w:rsidRPr="00597516" w:rsidRDefault="00A40522" w:rsidP="0018558B">
      <w:pPr>
        <w:pStyle w:val="ListParagraph"/>
        <w:numPr>
          <w:ilvl w:val="0"/>
          <w:numId w:val="10"/>
        </w:num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has taken subsequent measures which ensure that the high risk to the rights and freedoms of </w:t>
      </w:r>
      <w:r w:rsidR="00C767E2" w:rsidRPr="00597516">
        <w:rPr>
          <w:rFonts w:asciiTheme="minorHAnsi" w:hAnsiTheme="minorHAnsi" w:cs="Arial"/>
          <w:color w:val="000000" w:themeColor="text1"/>
          <w:sz w:val="22"/>
          <w:szCs w:val="22"/>
        </w:rPr>
        <w:t>the individual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is no longer likely to materialise.</w:t>
      </w:r>
    </w:p>
    <w:p w14:paraId="35097042" w14:textId="77777777" w:rsidR="0018558B" w:rsidRDefault="00A40522" w:rsidP="0018558B">
      <w:pPr>
        <w:pStyle w:val="ListParagraph"/>
        <w:numPr>
          <w:ilvl w:val="0"/>
          <w:numId w:val="28"/>
        </w:numPr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8558B">
        <w:rPr>
          <w:rFonts w:asciiTheme="minorHAnsi" w:hAnsiTheme="minorHAnsi" w:cs="Arial"/>
          <w:color w:val="000000" w:themeColor="text1"/>
          <w:sz w:val="22"/>
          <w:szCs w:val="22"/>
        </w:rPr>
        <w:t>It would involve disproportionate effort</w:t>
      </w:r>
      <w:r w:rsidR="007F1680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 to tell all affected individuals</w:t>
      </w:r>
      <w:r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7F1680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Instead, </w:t>
      </w:r>
      <w:r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the Company shall make a public communication or similar measure </w:t>
      </w:r>
      <w:r w:rsidR="007F1680" w:rsidRPr="0018558B">
        <w:rPr>
          <w:rFonts w:asciiTheme="minorHAnsi" w:hAnsiTheme="minorHAnsi" w:cs="Arial"/>
          <w:color w:val="000000" w:themeColor="text1"/>
          <w:sz w:val="22"/>
          <w:szCs w:val="22"/>
        </w:rPr>
        <w:t>to tell all affected individuals</w:t>
      </w:r>
      <w:r w:rsidRPr="0018558B"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="00543D9F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7D39EC3E" w14:textId="77777777" w:rsidR="0018558B" w:rsidRDefault="0018558B" w:rsidP="0018558B">
      <w:pPr>
        <w:pStyle w:val="ListParagraph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3549874F" w14:textId="462464C0" w:rsidR="00A869B4" w:rsidRPr="0018558B" w:rsidRDefault="007F1680" w:rsidP="0018558B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8558B">
        <w:rPr>
          <w:rFonts w:asciiTheme="minorHAnsi" w:hAnsiTheme="minorHAnsi" w:cs="Arial"/>
          <w:color w:val="000000" w:themeColor="text1"/>
          <w:sz w:val="22"/>
          <w:szCs w:val="22"/>
        </w:rPr>
        <w:t>A</w:t>
      </w:r>
      <w:r w:rsidR="00A869B4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ll individuals have the following rights under the Human Rights Act 1998 </w:t>
      </w:r>
      <w:r w:rsidR="0037634E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(HRA) </w:t>
      </w:r>
      <w:r w:rsidR="00A869B4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and in dealing with </w:t>
      </w:r>
      <w:r w:rsidR="00A869B4" w:rsidRPr="0018558B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personal data </w:t>
      </w:r>
      <w:r w:rsidR="00A869B4" w:rsidRPr="0018558B">
        <w:rPr>
          <w:rFonts w:asciiTheme="minorHAnsi" w:hAnsiTheme="minorHAnsi" w:cs="Arial"/>
          <w:color w:val="000000" w:themeColor="text1"/>
          <w:sz w:val="22"/>
          <w:szCs w:val="22"/>
        </w:rPr>
        <w:t xml:space="preserve">these should be respected </w:t>
      </w:r>
      <w:proofErr w:type="gramStart"/>
      <w:r w:rsidR="00A869B4" w:rsidRPr="0018558B">
        <w:rPr>
          <w:rFonts w:asciiTheme="minorHAnsi" w:hAnsiTheme="minorHAnsi" w:cs="Arial"/>
          <w:color w:val="000000" w:themeColor="text1"/>
          <w:sz w:val="22"/>
          <w:szCs w:val="22"/>
        </w:rPr>
        <w:t>at all times</w:t>
      </w:r>
      <w:proofErr w:type="gramEnd"/>
      <w:r w:rsidR="00A869B4" w:rsidRPr="0018558B">
        <w:rPr>
          <w:rFonts w:asciiTheme="minorHAnsi" w:hAnsiTheme="minorHAnsi" w:cs="Arial"/>
          <w:color w:val="000000" w:themeColor="text1"/>
          <w:sz w:val="22"/>
          <w:szCs w:val="22"/>
        </w:rPr>
        <w:t>:</w:t>
      </w:r>
    </w:p>
    <w:p w14:paraId="60D8AFB3" w14:textId="77777777" w:rsidR="00954E4A" w:rsidRPr="00597516" w:rsidRDefault="00954E4A" w:rsidP="0018558B">
      <w:pPr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3D9433C" w14:textId="77777777" w:rsidR="00A869B4" w:rsidRPr="00597516" w:rsidRDefault="00A869B4" w:rsidP="0018558B">
      <w:pPr>
        <w:pStyle w:val="ListBullet"/>
        <w:numPr>
          <w:ilvl w:val="0"/>
          <w:numId w:val="6"/>
        </w:numPr>
        <w:tabs>
          <w:tab w:val="clear" w:pos="360"/>
          <w:tab w:val="num" w:pos="0"/>
          <w:tab w:val="num" w:pos="1080"/>
        </w:tabs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Right to respe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ct for private and family life (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Article 8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).</w:t>
      </w:r>
    </w:p>
    <w:p w14:paraId="70F5537F" w14:textId="379616C7" w:rsidR="00A869B4" w:rsidRPr="00597516" w:rsidRDefault="00A869B4" w:rsidP="0018558B">
      <w:pPr>
        <w:pStyle w:val="ListBullet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 xml:space="preserve">Freedom of thought, </w:t>
      </w:r>
      <w:r w:rsidR="0037634E">
        <w:rPr>
          <w:rFonts w:asciiTheme="minorHAnsi" w:hAnsiTheme="minorHAnsi" w:cs="Arial"/>
          <w:color w:val="000000" w:themeColor="text1"/>
          <w:sz w:val="22"/>
          <w:szCs w:val="22"/>
        </w:rPr>
        <w:t>belief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and religion 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(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Article 9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).</w:t>
      </w:r>
    </w:p>
    <w:p w14:paraId="0E913556" w14:textId="77777777" w:rsidR="00A869B4" w:rsidRPr="00597516" w:rsidRDefault="00A869B4" w:rsidP="0018558B">
      <w:pPr>
        <w:pStyle w:val="ListBullet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Freedom of expression 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(Article 10).</w:t>
      </w:r>
    </w:p>
    <w:p w14:paraId="73B7E401" w14:textId="77777777" w:rsidR="00A869B4" w:rsidRPr="00597516" w:rsidRDefault="00A869B4" w:rsidP="0018558B">
      <w:pPr>
        <w:pStyle w:val="ListBullet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Freed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om of assembly and association (</w:t>
      </w:r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Article 11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).</w:t>
      </w:r>
    </w:p>
    <w:p w14:paraId="70B2EA4E" w14:textId="42C9F67A" w:rsidR="00A869B4" w:rsidRPr="00597516" w:rsidRDefault="0037634E" w:rsidP="0018558B">
      <w:pPr>
        <w:pStyle w:val="ListBullet"/>
        <w:numPr>
          <w:ilvl w:val="0"/>
          <w:numId w:val="6"/>
        </w:numPr>
        <w:tabs>
          <w:tab w:val="clear" w:pos="360"/>
          <w:tab w:val="num" w:pos="720"/>
          <w:tab w:val="num" w:pos="1080"/>
        </w:tabs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Protection 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from discrimination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in respect of rights and freedoms under the HRA 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(</w:t>
      </w:r>
      <w:r w:rsidR="00A869B4" w:rsidRPr="00597516">
        <w:rPr>
          <w:rFonts w:asciiTheme="minorHAnsi" w:hAnsiTheme="minorHAnsi" w:cs="Arial"/>
          <w:color w:val="000000" w:themeColor="text1"/>
          <w:sz w:val="22"/>
          <w:szCs w:val="22"/>
        </w:rPr>
        <w:t>Article 14</w:t>
      </w:r>
      <w:r w:rsidR="00954E4A" w:rsidRPr="00597516">
        <w:rPr>
          <w:rFonts w:asciiTheme="minorHAnsi" w:hAnsiTheme="minorHAnsi" w:cs="Arial"/>
          <w:color w:val="000000" w:themeColor="text1"/>
          <w:sz w:val="22"/>
          <w:szCs w:val="22"/>
        </w:rPr>
        <w:t>).</w:t>
      </w:r>
      <w:r w:rsidR="00543D9F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1AD39A90" w14:textId="590185ED" w:rsidR="00A869B4" w:rsidRDefault="00A869B4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2DD5344" w14:textId="425989B5" w:rsidR="00A869B4" w:rsidRPr="0018558B" w:rsidRDefault="00CF6D1B" w:rsidP="0018558B">
      <w:pPr>
        <w:pStyle w:val="BodyText"/>
        <w:rPr>
          <w:rFonts w:asciiTheme="minorHAnsi" w:hAnsiTheme="minorHAnsi"/>
          <w:sz w:val="22"/>
          <w:szCs w:val="22"/>
          <w:lang w:val="en-US"/>
        </w:rPr>
      </w:pPr>
      <w:r w:rsidRPr="00597516">
        <w:rPr>
          <w:rFonts w:asciiTheme="minorHAnsi" w:hAnsiTheme="minorHAnsi"/>
          <w:color w:val="000000" w:themeColor="text1"/>
          <w:sz w:val="22"/>
          <w:szCs w:val="22"/>
        </w:rPr>
        <w:t xml:space="preserve">If you have a complaint or suggestion about the Company’s handling of </w:t>
      </w:r>
      <w:r w:rsidRPr="00BA45FD">
        <w:rPr>
          <w:rFonts w:asciiTheme="minorHAnsi" w:hAnsiTheme="minorHAnsi"/>
          <w:i/>
          <w:color w:val="000000" w:themeColor="text1"/>
          <w:sz w:val="22"/>
          <w:szCs w:val="22"/>
        </w:rPr>
        <w:t>personal</w:t>
      </w:r>
      <w:r w:rsidR="0037634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gramStart"/>
      <w:r w:rsidR="0037634E" w:rsidRPr="0037634E">
        <w:rPr>
          <w:rFonts w:asciiTheme="minorHAnsi" w:hAnsiTheme="minorHAnsi"/>
          <w:i/>
          <w:color w:val="000000" w:themeColor="text1"/>
          <w:sz w:val="22"/>
          <w:szCs w:val="22"/>
        </w:rPr>
        <w:t>data</w:t>
      </w:r>
      <w:proofErr w:type="gramEnd"/>
      <w:r w:rsidR="0037634E" w:rsidRPr="0037634E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597516">
        <w:rPr>
          <w:rFonts w:asciiTheme="minorHAnsi" w:hAnsiTheme="minorHAnsi"/>
          <w:color w:val="000000" w:themeColor="text1"/>
          <w:sz w:val="22"/>
          <w:szCs w:val="22"/>
        </w:rPr>
        <w:t xml:space="preserve">then please contact </w:t>
      </w:r>
      <w:r w:rsidR="007F1680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18558B">
        <w:rPr>
          <w:rFonts w:asciiTheme="minorHAnsi" w:hAnsiTheme="minorHAnsi"/>
          <w:sz w:val="22"/>
          <w:szCs w:val="22"/>
        </w:rPr>
        <w:t>Company</w:t>
      </w:r>
      <w:r w:rsidR="0018558B">
        <w:rPr>
          <w:rFonts w:asciiTheme="minorHAnsi" w:hAnsiTheme="minorHAnsi"/>
          <w:sz w:val="22"/>
          <w:szCs w:val="22"/>
          <w:lang w:val="en-US"/>
        </w:rPr>
        <w:t xml:space="preserve"> on the above contact details. </w:t>
      </w:r>
    </w:p>
    <w:p w14:paraId="037B89C3" w14:textId="77777777" w:rsidR="00CF6D1B" w:rsidRPr="00597516" w:rsidRDefault="00CF6D1B" w:rsidP="00A869B4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1EB647C" w14:textId="35B636B4" w:rsidR="00E87354" w:rsidRDefault="00CF6D1B" w:rsidP="009B4965">
      <w:pPr>
        <w:rPr>
          <w:rStyle w:val="Hyperlink"/>
          <w:rFonts w:asciiTheme="minorHAnsi" w:hAnsiTheme="minorHAnsi" w:cs="Arial"/>
          <w:color w:val="000000" w:themeColor="text1"/>
          <w:sz w:val="22"/>
          <w:szCs w:val="22"/>
        </w:rPr>
      </w:pPr>
      <w:proofErr w:type="gramStart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>Alternatively</w:t>
      </w:r>
      <w:proofErr w:type="gramEnd"/>
      <w:r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you can contact the ICO directly on </w:t>
      </w:r>
      <w:r w:rsidRPr="00597516">
        <w:rPr>
          <w:rFonts w:asciiTheme="minorHAnsi" w:hAnsiTheme="minorHAnsi" w:cs="Arial"/>
          <w:bCs/>
          <w:color w:val="000000" w:themeColor="text1"/>
          <w:sz w:val="22"/>
          <w:szCs w:val="22"/>
        </w:rPr>
        <w:t>0303 123 1113</w:t>
      </w:r>
      <w:r w:rsidR="00E87354" w:rsidRPr="00597516">
        <w:rPr>
          <w:rFonts w:asciiTheme="minorHAnsi" w:hAnsiTheme="minorHAnsi" w:cs="Arial"/>
          <w:color w:val="000000" w:themeColor="text1"/>
          <w:sz w:val="22"/>
          <w:szCs w:val="22"/>
        </w:rPr>
        <w:t xml:space="preserve"> or at </w:t>
      </w:r>
      <w:hyperlink r:id="rId9" w:history="1">
        <w:r w:rsidR="00284503" w:rsidRPr="00284503">
          <w:rPr>
            <w:rStyle w:val="Hyperlink"/>
            <w:rFonts w:asciiTheme="minorHAnsi" w:hAnsiTheme="minorHAnsi" w:cs="Arial"/>
            <w:sz w:val="22"/>
            <w:szCs w:val="22"/>
          </w:rPr>
          <w:t>https://ico.org.uk/global/contact-us/email/</w:t>
        </w:r>
      </w:hyperlink>
      <w:r w:rsidR="00284503">
        <w:rPr>
          <w:rStyle w:val="Hyperlink"/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2A5D6EE9" w14:textId="5D749A1D" w:rsidR="0018558B" w:rsidRDefault="0018558B" w:rsidP="009B4965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5D493096" w14:textId="77777777" w:rsidR="0018558B" w:rsidRPr="00597516" w:rsidRDefault="0018558B" w:rsidP="009B4965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37EAD5E" w14:textId="77777777" w:rsidR="00001CA9" w:rsidRPr="0037634E" w:rsidRDefault="00001CA9" w:rsidP="00001CA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The lawfulness of </w:t>
      </w:r>
      <w:r w:rsidRPr="0037634E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 xml:space="preserve">processing </w:t>
      </w: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conditions for </w:t>
      </w:r>
      <w:r w:rsidRPr="0037634E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>personal data</w:t>
      </w: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are:</w:t>
      </w:r>
    </w:p>
    <w:p w14:paraId="2DCD9D3B" w14:textId="77777777" w:rsidR="00001CA9" w:rsidRPr="0037634E" w:rsidRDefault="00001CA9" w:rsidP="00001CA9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415AF1C" w14:textId="77777777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Consent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of the individual for one or more specific purposes.</w:t>
      </w:r>
    </w:p>
    <w:p w14:paraId="0EEB9460" w14:textId="77777777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necessary for the performance of a contract with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or </w:t>
      </w:r>
      <w:proofErr w:type="gramStart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in order to</w:t>
      </w:r>
      <w:proofErr w:type="gramEnd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take steps at the request of the individual to enter into a contract.</w:t>
      </w:r>
    </w:p>
    <w:p w14:paraId="7EA7DA1F" w14:textId="7D123CC4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compliance 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with a legal obligation that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the controller is subject to.</w:t>
      </w:r>
    </w:p>
    <w:p w14:paraId="0867E0C2" w14:textId="77777777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to protect the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vital interests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of the individual or another person.</w:t>
      </w:r>
    </w:p>
    <w:p w14:paraId="142631F2" w14:textId="77777777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the performance of a task carried out in the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public interest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 or in the exercise of official authority vested in the 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data controller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1856BEA0" w14:textId="77777777" w:rsidR="00001CA9" w:rsidRPr="0037634E" w:rsidRDefault="00001CA9" w:rsidP="00001CA9">
      <w:pPr>
        <w:pStyle w:val="ListParagraph"/>
        <w:numPr>
          <w:ilvl w:val="0"/>
          <w:numId w:val="25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the purposes of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legitimate interests pursued by the controller or a third party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, except where such interests are overridden by the interests or fundamental rights or freedoms of the individual which require protection of 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personal data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, </w:t>
      </w:r>
      <w:proofErr w:type="gramStart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in particular where</w:t>
      </w:r>
      <w:proofErr w:type="gramEnd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the individual is a child.</w:t>
      </w:r>
    </w:p>
    <w:p w14:paraId="52DBABF5" w14:textId="77777777" w:rsidR="00001CA9" w:rsidRPr="0037634E" w:rsidRDefault="00001CA9" w:rsidP="00001CA9">
      <w:p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14:paraId="5060B9CF" w14:textId="77777777" w:rsidR="00001CA9" w:rsidRPr="0037634E" w:rsidRDefault="00001CA9" w:rsidP="00001CA9">
      <w:pPr>
        <w:pStyle w:val="ListParagraph"/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The lawfulness of </w:t>
      </w:r>
      <w:r w:rsidRPr="0037634E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conditions for </w:t>
      </w:r>
      <w:r w:rsidRPr="0037634E">
        <w:rPr>
          <w:rFonts w:asciiTheme="minorHAnsi" w:hAnsiTheme="minorHAnsi" w:cs="Arial"/>
          <w:b/>
          <w:i/>
          <w:color w:val="000000" w:themeColor="text1"/>
          <w:sz w:val="22"/>
          <w:szCs w:val="22"/>
        </w:rPr>
        <w:t>sensitive personal data</w:t>
      </w:r>
      <w:r w:rsidRPr="0037634E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are:</w:t>
      </w:r>
    </w:p>
    <w:p w14:paraId="29C511F1" w14:textId="77777777" w:rsidR="00001CA9" w:rsidRPr="0037634E" w:rsidRDefault="00001CA9" w:rsidP="00001CA9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84E18EE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Explicit </w:t>
      </w:r>
      <w:r w:rsidRPr="0037634E"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consent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 of the individual for one or more specified purposes, unless reliance on 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consent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prohibited by EU or Member State law.</w:t>
      </w:r>
    </w:p>
    <w:p w14:paraId="371F15CA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carrying out 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data controller’s 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obligations under employment, social security or social protection law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, or a collective agreement, providing for appropriate safeguards for the fundamental rights and interests of the individual.</w:t>
      </w:r>
    </w:p>
    <w:p w14:paraId="3E93AA1E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to protect the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vital interests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of the individual or another individual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where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the individual 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is physically or legally incapable of giving </w:t>
      </w:r>
      <w:r w:rsidRPr="0037634E"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consent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.</w:t>
      </w:r>
    </w:p>
    <w:p w14:paraId="41F22288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>In the course of its legitimate activities</w:t>
      </w:r>
      <w:r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, p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is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carried out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with appropriate safeguards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by 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foundation, association or any other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not-for-profit body</w:t>
      </w:r>
      <w:r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, 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with a political, philosophical, religious or trade union aim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 and on condition that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the 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relates only to members or former members (or those who have regular contact with it in connection with those purposes) and provided there is no disclosure to a third party without the 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 xml:space="preserve">consent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of the individual.</w:t>
      </w:r>
    </w:p>
    <w:p w14:paraId="012388E3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relates to </w:t>
      </w:r>
      <w:r w:rsidRPr="0037634E"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personal data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which are manifestly made public by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the individual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.</w:t>
      </w:r>
    </w:p>
    <w:p w14:paraId="4B4718E6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necessary for the establishment, exercise or defence of legal claims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or whenever courts are acting in their judicial capacity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192FE62" w14:textId="77777777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reasons of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substantial public interest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proofErr w:type="gramStart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on the basis of</w:t>
      </w:r>
      <w:proofErr w:type="gramEnd"/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EU or Member State law which shall be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propo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rtionate to the aim pursued, respects the essence of the right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lastRenderedPageBreak/>
        <w:t>to data protection and provide for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suitable and specific measures to safeguard the fundamental rights and interests of the individual.</w:t>
      </w:r>
    </w:p>
    <w:p w14:paraId="7F35B7D6" w14:textId="2A254BFA" w:rsidR="00001CA9" w:rsidRPr="0037634E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7634E">
        <w:rPr>
          <w:rFonts w:asciiTheme="minorHAnsi" w:hAnsiTheme="minorHAnsi" w:cs="Arial"/>
          <w:bCs/>
          <w:i/>
          <w:color w:val="000000" w:themeColor="text1"/>
          <w:sz w:val="22"/>
          <w:szCs w:val="22"/>
        </w:rPr>
        <w:t>P</w:t>
      </w: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the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purposes of preventative or occupational medicine, for assessing the working capacity of the employee</w:t>
      </w:r>
      <w:r w:rsidR="0018558B">
        <w:rPr>
          <w:rFonts w:asciiTheme="minorHAnsi" w:hAnsiTheme="minorHAnsi" w:cs="Arial"/>
          <w:bCs/>
          <w:color w:val="000000" w:themeColor="text1"/>
          <w:sz w:val="22"/>
          <w:szCs w:val="22"/>
        </w:rPr>
        <w:t>,</w:t>
      </w:r>
      <w:r w:rsidRPr="0037634E">
        <w:rPr>
          <w:rFonts w:asciiTheme="minorHAnsi" w:hAnsiTheme="minorHAnsi" w:cs="Arial"/>
          <w:color w:val="0070C0"/>
          <w:sz w:val="22"/>
          <w:szCs w:val="22"/>
        </w:rPr>
        <w:t xml:space="preserve">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medical diagnosis, the provision of health or social care or treatment or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management of health or social care systems and services </w:t>
      </w:r>
      <w:proofErr w:type="gramStart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on the basis of</w:t>
      </w:r>
      <w:proofErr w:type="gramEnd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EU or Member State law or a contract with a health professional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and subject to the necessary conditions and safeguards. </w:t>
      </w:r>
    </w:p>
    <w:p w14:paraId="4ADA7C76" w14:textId="77777777" w:rsidR="00001CA9" w:rsidRPr="0018558B" w:rsidRDefault="00001CA9" w:rsidP="00001CA9">
      <w:pPr>
        <w:numPr>
          <w:ilvl w:val="0"/>
          <w:numId w:val="26"/>
        </w:numPr>
        <w:jc w:val="both"/>
        <w:rPr>
          <w:rFonts w:asciiTheme="minorHAnsi" w:hAnsiTheme="minorHAnsi" w:cs="Arial"/>
          <w:sz w:val="22"/>
          <w:szCs w:val="22"/>
        </w:rPr>
      </w:pPr>
      <w:r w:rsidRPr="0037634E">
        <w:rPr>
          <w:rFonts w:asciiTheme="minorHAnsi" w:hAnsiTheme="minorHAnsi" w:cs="Arial"/>
          <w:i/>
          <w:color w:val="000000" w:themeColor="text1"/>
          <w:sz w:val="22"/>
          <w:szCs w:val="22"/>
        </w:rPr>
        <w:t>Processing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 xml:space="preserve"> is necessary for reasons of public interest </w:t>
      </w:r>
      <w:proofErr w:type="gramStart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in the area of</w:t>
      </w:r>
      <w:proofErr w:type="gramEnd"/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 </w:t>
      </w:r>
      <w:r w:rsidRPr="0037634E">
        <w:rPr>
          <w:rFonts w:asciiTheme="minorHAnsi" w:hAnsiTheme="minorHAnsi" w:cs="Arial"/>
          <w:bCs/>
          <w:color w:val="000000" w:themeColor="text1"/>
          <w:sz w:val="22"/>
          <w:szCs w:val="22"/>
        </w:rPr>
        <w:t>public health</w:t>
      </w:r>
      <w:r w:rsidRPr="0037634E">
        <w:rPr>
          <w:rFonts w:asciiTheme="minorHAnsi" w:hAnsiTheme="minorHAnsi" w:cs="Arial"/>
          <w:color w:val="000000" w:themeColor="text1"/>
          <w:sz w:val="22"/>
          <w:szCs w:val="22"/>
        </w:rPr>
        <w:t>, such as protecting against serious cross-border threats to health or ensuring high standards of quality and safety of healthcare and of medici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nal products or medical devices, on the basis of EU or </w:t>
      </w:r>
      <w:r w:rsidRPr="0018558B">
        <w:rPr>
          <w:rFonts w:asciiTheme="minorHAnsi" w:hAnsiTheme="minorHAnsi" w:cs="Arial"/>
          <w:sz w:val="22"/>
          <w:szCs w:val="22"/>
        </w:rPr>
        <w:t xml:space="preserve">Member State law which provides for suitable and specific measures to safeguard the rights and freedoms of the individual, in particular professional secrecy. </w:t>
      </w:r>
    </w:p>
    <w:p w14:paraId="1E523392" w14:textId="2AC40A05" w:rsidR="00E606BE" w:rsidRPr="00F74604" w:rsidRDefault="00001CA9" w:rsidP="009A07FE">
      <w:pPr>
        <w:numPr>
          <w:ilvl w:val="0"/>
          <w:numId w:val="26"/>
        </w:numPr>
        <w:jc w:val="both"/>
        <w:rPr>
          <w:rFonts w:asciiTheme="minorHAnsi" w:hAnsiTheme="minorHAnsi"/>
          <w:b/>
          <w:i/>
          <w:color w:val="FF0000"/>
          <w:sz w:val="22"/>
          <w:szCs w:val="22"/>
        </w:rPr>
      </w:pPr>
      <w:r w:rsidRPr="0018558B">
        <w:rPr>
          <w:rFonts w:asciiTheme="minorHAnsi" w:hAnsiTheme="minorHAnsi" w:cs="Arial"/>
          <w:i/>
          <w:sz w:val="22"/>
          <w:szCs w:val="22"/>
        </w:rPr>
        <w:t>Processing</w:t>
      </w:r>
      <w:r w:rsidRPr="0018558B">
        <w:rPr>
          <w:rFonts w:asciiTheme="minorHAnsi" w:hAnsiTheme="minorHAnsi" w:cs="Arial"/>
          <w:sz w:val="22"/>
          <w:szCs w:val="22"/>
        </w:rPr>
        <w:t xml:space="preserve"> is necessary for </w:t>
      </w:r>
      <w:r w:rsidRPr="0018558B">
        <w:rPr>
          <w:rFonts w:asciiTheme="minorHAnsi" w:hAnsiTheme="minorHAnsi" w:cs="Arial"/>
          <w:bCs/>
          <w:sz w:val="22"/>
          <w:szCs w:val="22"/>
        </w:rPr>
        <w:t>archiving purposes</w:t>
      </w:r>
      <w:r w:rsidRPr="0018558B">
        <w:rPr>
          <w:rFonts w:asciiTheme="minorHAnsi" w:hAnsiTheme="minorHAnsi" w:cs="Arial"/>
          <w:sz w:val="22"/>
          <w:szCs w:val="22"/>
        </w:rPr>
        <w:t xml:space="preserve"> in the public interest, scientific or historical research purposes or statistical purposes, which shall be proportionate to the aim pursued, respect the </w:t>
      </w:r>
      <w:r w:rsidRPr="00F74604">
        <w:rPr>
          <w:rFonts w:asciiTheme="minorHAnsi" w:hAnsiTheme="minorHAnsi" w:cs="Arial"/>
          <w:color w:val="000000" w:themeColor="text1"/>
          <w:sz w:val="22"/>
          <w:szCs w:val="22"/>
        </w:rPr>
        <w:t xml:space="preserve">essence of the right to data protection and provide for suitable and specific measures to safeguard fundamental rights and interests of the individual. </w:t>
      </w:r>
    </w:p>
    <w:sectPr w:rsidR="00E606BE" w:rsidRPr="00F74604" w:rsidSect="00110417">
      <w:headerReference w:type="default" r:id="rId10"/>
      <w:pgSz w:w="11906" w:h="16838"/>
      <w:pgMar w:top="1440" w:right="1440" w:bottom="1440" w:left="1440" w:header="0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4192" w14:textId="77777777" w:rsidR="0056054A" w:rsidRDefault="0056054A">
      <w:r>
        <w:separator/>
      </w:r>
    </w:p>
  </w:endnote>
  <w:endnote w:type="continuationSeparator" w:id="0">
    <w:p w14:paraId="41544088" w14:textId="77777777" w:rsidR="0056054A" w:rsidRDefault="0056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MRCMode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E09F3" w14:textId="77777777" w:rsidR="0056054A" w:rsidRDefault="0056054A">
      <w:r>
        <w:separator/>
      </w:r>
    </w:p>
  </w:footnote>
  <w:footnote w:type="continuationSeparator" w:id="0">
    <w:p w14:paraId="545C37A8" w14:textId="77777777" w:rsidR="0056054A" w:rsidRDefault="0056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08AF4" w14:textId="77777777" w:rsidR="00546E3A" w:rsidRDefault="00546E3A" w:rsidP="005A6722">
    <w:pPr>
      <w:pStyle w:val="Header"/>
    </w:pPr>
  </w:p>
  <w:p w14:paraId="5BFF9253" w14:textId="44DE9378" w:rsidR="00546E3A" w:rsidRDefault="00BE6D05" w:rsidP="005A6722">
    <w:pPr>
      <w:pStyle w:val="Header"/>
    </w:pPr>
    <w:r>
      <w:rPr>
        <w:noProof/>
      </w:rPr>
      <w:drawing>
        <wp:inline distT="0" distB="0" distL="0" distR="0" wp14:anchorId="29CC402E" wp14:editId="652C5EC4">
          <wp:extent cx="5731510" cy="1488440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8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21.75pt" o:bullet="t">
        <v:imagedata r:id="rId1" o:title="CorpBullett"/>
      </v:shape>
    </w:pict>
  </w:numPicBullet>
  <w:abstractNum w:abstractNumId="0" w15:restartNumberingAfterBreak="0">
    <w:nsid w:val="02F228A4"/>
    <w:multiLevelType w:val="hybridMultilevel"/>
    <w:tmpl w:val="C90208AE"/>
    <w:lvl w:ilvl="0" w:tplc="A2E49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4283"/>
    <w:multiLevelType w:val="hybridMultilevel"/>
    <w:tmpl w:val="A3BCE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0F3A"/>
    <w:multiLevelType w:val="hybridMultilevel"/>
    <w:tmpl w:val="AD0C4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C12"/>
    <w:multiLevelType w:val="hybridMultilevel"/>
    <w:tmpl w:val="7BD637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8CE"/>
    <w:multiLevelType w:val="hybridMultilevel"/>
    <w:tmpl w:val="FA34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D7442"/>
    <w:multiLevelType w:val="multilevel"/>
    <w:tmpl w:val="9742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C0933"/>
    <w:multiLevelType w:val="multilevel"/>
    <w:tmpl w:val="D284CE30"/>
    <w:styleLink w:val="Style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476FD"/>
    <w:multiLevelType w:val="hybridMultilevel"/>
    <w:tmpl w:val="4D064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2E5C2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B4D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286ADE"/>
    <w:multiLevelType w:val="hybridMultilevel"/>
    <w:tmpl w:val="49B4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74CCB"/>
    <w:multiLevelType w:val="multilevel"/>
    <w:tmpl w:val="F6BA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9237A"/>
    <w:multiLevelType w:val="hybridMultilevel"/>
    <w:tmpl w:val="6E622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A0ADD"/>
    <w:multiLevelType w:val="hybridMultilevel"/>
    <w:tmpl w:val="EA0A3D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F74AA7"/>
    <w:multiLevelType w:val="multilevel"/>
    <w:tmpl w:val="4EEE737C"/>
    <w:lvl w:ilvl="0">
      <w:start w:val="1"/>
      <w:numFmt w:val="decimal"/>
      <w:pStyle w:val="MdR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dRLeve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dRLevel3"/>
      <w:lvlText w:val="%1.%2.%3"/>
      <w:lvlJc w:val="left"/>
      <w:pPr>
        <w:tabs>
          <w:tab w:val="num" w:pos="1800"/>
        </w:tabs>
        <w:ind w:left="1800" w:hanging="108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MdRLevel4"/>
      <w:lvlText w:val="(%4)"/>
      <w:lvlJc w:val="left"/>
      <w:pPr>
        <w:tabs>
          <w:tab w:val="num" w:pos="2520"/>
        </w:tabs>
        <w:ind w:left="25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MdRLevel5"/>
      <w:lvlText w:val="(%5)"/>
      <w:lvlJc w:val="left"/>
      <w:pPr>
        <w:tabs>
          <w:tab w:val="num" w:pos="3240"/>
        </w:tabs>
        <w:ind w:left="32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6B3812"/>
    <w:multiLevelType w:val="hybridMultilevel"/>
    <w:tmpl w:val="A372FDB0"/>
    <w:lvl w:ilvl="0" w:tplc="E7A2B32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164B2"/>
    <w:multiLevelType w:val="multilevel"/>
    <w:tmpl w:val="45EE2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67D8C"/>
    <w:multiLevelType w:val="multilevel"/>
    <w:tmpl w:val="6F66402A"/>
    <w:styleLink w:val="RECBullet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/>
        <w:sz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075A8"/>
    <w:multiLevelType w:val="hybridMultilevel"/>
    <w:tmpl w:val="087E2D5C"/>
    <w:lvl w:ilvl="0" w:tplc="32647E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2647EB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6467"/>
    <w:multiLevelType w:val="hybridMultilevel"/>
    <w:tmpl w:val="4AC0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647EBE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D93FCD"/>
    <w:multiLevelType w:val="hybridMultilevel"/>
    <w:tmpl w:val="D616AA0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4B541AC5"/>
    <w:multiLevelType w:val="hybridMultilevel"/>
    <w:tmpl w:val="7672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43EE"/>
    <w:multiLevelType w:val="hybridMultilevel"/>
    <w:tmpl w:val="9C62D5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35302F"/>
    <w:multiLevelType w:val="hybridMultilevel"/>
    <w:tmpl w:val="CB504A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52E5C2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47BCB"/>
    <w:multiLevelType w:val="hybridMultilevel"/>
    <w:tmpl w:val="C082EB28"/>
    <w:lvl w:ilvl="0" w:tplc="32647EB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087BE9"/>
    <w:multiLevelType w:val="hybridMultilevel"/>
    <w:tmpl w:val="C45A3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45716A"/>
    <w:multiLevelType w:val="hybridMultilevel"/>
    <w:tmpl w:val="ED6CDDF6"/>
    <w:lvl w:ilvl="0" w:tplc="32647EBE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4B4792"/>
    <w:multiLevelType w:val="hybridMultilevel"/>
    <w:tmpl w:val="CD9A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122EE"/>
    <w:multiLevelType w:val="hybridMultilevel"/>
    <w:tmpl w:val="57386C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1"/>
  </w:num>
  <w:num w:numId="5">
    <w:abstractNumId w:val="27"/>
  </w:num>
  <w:num w:numId="6">
    <w:abstractNumId w:val="8"/>
  </w:num>
  <w:num w:numId="7">
    <w:abstractNumId w:val="10"/>
  </w:num>
  <w:num w:numId="8">
    <w:abstractNumId w:val="5"/>
  </w:num>
  <w:num w:numId="9">
    <w:abstractNumId w:val="20"/>
  </w:num>
  <w:num w:numId="10">
    <w:abstractNumId w:val="4"/>
  </w:num>
  <w:num w:numId="11">
    <w:abstractNumId w:val="11"/>
  </w:num>
  <w:num w:numId="12">
    <w:abstractNumId w:val="1"/>
  </w:num>
  <w:num w:numId="13">
    <w:abstractNumId w:val="25"/>
  </w:num>
  <w:num w:numId="14">
    <w:abstractNumId w:val="22"/>
  </w:num>
  <w:num w:numId="15">
    <w:abstractNumId w:val="26"/>
  </w:num>
  <w:num w:numId="16">
    <w:abstractNumId w:val="19"/>
  </w:num>
  <w:num w:numId="17">
    <w:abstractNumId w:val="3"/>
  </w:num>
  <w:num w:numId="18">
    <w:abstractNumId w:val="14"/>
  </w:num>
  <w:num w:numId="19">
    <w:abstractNumId w:val="7"/>
  </w:num>
  <w:num w:numId="20">
    <w:abstractNumId w:val="24"/>
  </w:num>
  <w:num w:numId="21">
    <w:abstractNumId w:val="18"/>
  </w:num>
  <w:num w:numId="22">
    <w:abstractNumId w:val="23"/>
  </w:num>
  <w:num w:numId="23">
    <w:abstractNumId w:val="17"/>
  </w:num>
  <w:num w:numId="24">
    <w:abstractNumId w:val="0"/>
  </w:num>
  <w:num w:numId="25">
    <w:abstractNumId w:val="2"/>
  </w:num>
  <w:num w:numId="26">
    <w:abstractNumId w:val="15"/>
  </w:num>
  <w:num w:numId="27">
    <w:abstractNumId w:val="12"/>
  </w:num>
  <w:num w:numId="2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o:colormru v:ext="edit" colors="#00a9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C9"/>
    <w:rsid w:val="00001CA9"/>
    <w:rsid w:val="00002BC0"/>
    <w:rsid w:val="000055B5"/>
    <w:rsid w:val="00005C26"/>
    <w:rsid w:val="000060CA"/>
    <w:rsid w:val="00017FB9"/>
    <w:rsid w:val="00021829"/>
    <w:rsid w:val="00022774"/>
    <w:rsid w:val="00022C97"/>
    <w:rsid w:val="000230A7"/>
    <w:rsid w:val="00027784"/>
    <w:rsid w:val="00030C57"/>
    <w:rsid w:val="00033555"/>
    <w:rsid w:val="00033AE5"/>
    <w:rsid w:val="000341C7"/>
    <w:rsid w:val="0003765C"/>
    <w:rsid w:val="00040AA9"/>
    <w:rsid w:val="000438FB"/>
    <w:rsid w:val="00055FB0"/>
    <w:rsid w:val="000566C9"/>
    <w:rsid w:val="00061D10"/>
    <w:rsid w:val="000622AB"/>
    <w:rsid w:val="00062934"/>
    <w:rsid w:val="0006524E"/>
    <w:rsid w:val="00066090"/>
    <w:rsid w:val="00066244"/>
    <w:rsid w:val="00066A4B"/>
    <w:rsid w:val="00073D24"/>
    <w:rsid w:val="00080C09"/>
    <w:rsid w:val="0008241F"/>
    <w:rsid w:val="000866CD"/>
    <w:rsid w:val="00086A5D"/>
    <w:rsid w:val="000A120E"/>
    <w:rsid w:val="000A638D"/>
    <w:rsid w:val="000A65F5"/>
    <w:rsid w:val="000B29D2"/>
    <w:rsid w:val="000B47E5"/>
    <w:rsid w:val="000B6A0C"/>
    <w:rsid w:val="000D0427"/>
    <w:rsid w:val="000D707D"/>
    <w:rsid w:val="000D712A"/>
    <w:rsid w:val="000E1039"/>
    <w:rsid w:val="000E1D53"/>
    <w:rsid w:val="000F31DE"/>
    <w:rsid w:val="000F47D7"/>
    <w:rsid w:val="001020A2"/>
    <w:rsid w:val="00102A34"/>
    <w:rsid w:val="00105114"/>
    <w:rsid w:val="00110417"/>
    <w:rsid w:val="00121799"/>
    <w:rsid w:val="0012277A"/>
    <w:rsid w:val="00125041"/>
    <w:rsid w:val="00126873"/>
    <w:rsid w:val="0013129D"/>
    <w:rsid w:val="001332EF"/>
    <w:rsid w:val="0013347F"/>
    <w:rsid w:val="001340F1"/>
    <w:rsid w:val="00134B09"/>
    <w:rsid w:val="00135B32"/>
    <w:rsid w:val="001360B0"/>
    <w:rsid w:val="00137255"/>
    <w:rsid w:val="00142C92"/>
    <w:rsid w:val="00142E8C"/>
    <w:rsid w:val="0015406A"/>
    <w:rsid w:val="001547D3"/>
    <w:rsid w:val="00154C6B"/>
    <w:rsid w:val="001618F0"/>
    <w:rsid w:val="00165FE9"/>
    <w:rsid w:val="001665AF"/>
    <w:rsid w:val="00170155"/>
    <w:rsid w:val="0017163B"/>
    <w:rsid w:val="001736A2"/>
    <w:rsid w:val="00173D1F"/>
    <w:rsid w:val="001807EB"/>
    <w:rsid w:val="00181C38"/>
    <w:rsid w:val="0018306C"/>
    <w:rsid w:val="001842AC"/>
    <w:rsid w:val="0018558B"/>
    <w:rsid w:val="0019087F"/>
    <w:rsid w:val="00190B91"/>
    <w:rsid w:val="00193930"/>
    <w:rsid w:val="00194087"/>
    <w:rsid w:val="00194957"/>
    <w:rsid w:val="0019524B"/>
    <w:rsid w:val="0019616C"/>
    <w:rsid w:val="00197F6C"/>
    <w:rsid w:val="001A0405"/>
    <w:rsid w:val="001A0F6E"/>
    <w:rsid w:val="001A2DD2"/>
    <w:rsid w:val="001A44B3"/>
    <w:rsid w:val="001A73DB"/>
    <w:rsid w:val="001B4094"/>
    <w:rsid w:val="001B5069"/>
    <w:rsid w:val="001C06F1"/>
    <w:rsid w:val="001C2CA1"/>
    <w:rsid w:val="001C583C"/>
    <w:rsid w:val="001D51EB"/>
    <w:rsid w:val="001D6106"/>
    <w:rsid w:val="001E023D"/>
    <w:rsid w:val="001E1842"/>
    <w:rsid w:val="001E2BBE"/>
    <w:rsid w:val="001E2BE9"/>
    <w:rsid w:val="001E470D"/>
    <w:rsid w:val="001E5DF6"/>
    <w:rsid w:val="001E7F4E"/>
    <w:rsid w:val="001F146C"/>
    <w:rsid w:val="001F2C47"/>
    <w:rsid w:val="001F4709"/>
    <w:rsid w:val="001F6D2E"/>
    <w:rsid w:val="001F7560"/>
    <w:rsid w:val="00202606"/>
    <w:rsid w:val="00203208"/>
    <w:rsid w:val="0020624A"/>
    <w:rsid w:val="0021745D"/>
    <w:rsid w:val="00220EF4"/>
    <w:rsid w:val="00222BF8"/>
    <w:rsid w:val="00224508"/>
    <w:rsid w:val="00224B96"/>
    <w:rsid w:val="002264F2"/>
    <w:rsid w:val="00231676"/>
    <w:rsid w:val="00231D02"/>
    <w:rsid w:val="00233B64"/>
    <w:rsid w:val="002353CD"/>
    <w:rsid w:val="00235AFF"/>
    <w:rsid w:val="00241961"/>
    <w:rsid w:val="00246AC1"/>
    <w:rsid w:val="00247294"/>
    <w:rsid w:val="00250BAE"/>
    <w:rsid w:val="0025214A"/>
    <w:rsid w:val="00254C6C"/>
    <w:rsid w:val="00255775"/>
    <w:rsid w:val="00260364"/>
    <w:rsid w:val="002631D4"/>
    <w:rsid w:val="00263AF2"/>
    <w:rsid w:val="00266564"/>
    <w:rsid w:val="0026709C"/>
    <w:rsid w:val="00270ADE"/>
    <w:rsid w:val="00271D5D"/>
    <w:rsid w:val="00271DB2"/>
    <w:rsid w:val="00282B58"/>
    <w:rsid w:val="00284503"/>
    <w:rsid w:val="00287787"/>
    <w:rsid w:val="00296705"/>
    <w:rsid w:val="00297AE9"/>
    <w:rsid w:val="002A2748"/>
    <w:rsid w:val="002A2A5E"/>
    <w:rsid w:val="002A2A82"/>
    <w:rsid w:val="002A2BC7"/>
    <w:rsid w:val="002A349C"/>
    <w:rsid w:val="002B2853"/>
    <w:rsid w:val="002B46B7"/>
    <w:rsid w:val="002B5FD4"/>
    <w:rsid w:val="002C1323"/>
    <w:rsid w:val="002C3468"/>
    <w:rsid w:val="002C7A7F"/>
    <w:rsid w:val="002D0078"/>
    <w:rsid w:val="002D0197"/>
    <w:rsid w:val="002D22F8"/>
    <w:rsid w:val="002D2399"/>
    <w:rsid w:val="002D2803"/>
    <w:rsid w:val="002E43C6"/>
    <w:rsid w:val="002E52AD"/>
    <w:rsid w:val="002E5851"/>
    <w:rsid w:val="002F3900"/>
    <w:rsid w:val="002F443D"/>
    <w:rsid w:val="002F6724"/>
    <w:rsid w:val="0030096D"/>
    <w:rsid w:val="003068ED"/>
    <w:rsid w:val="00306E06"/>
    <w:rsid w:val="00310327"/>
    <w:rsid w:val="00313697"/>
    <w:rsid w:val="003163E5"/>
    <w:rsid w:val="00321C20"/>
    <w:rsid w:val="0032233C"/>
    <w:rsid w:val="003237D0"/>
    <w:rsid w:val="0032525D"/>
    <w:rsid w:val="00327DD4"/>
    <w:rsid w:val="00330595"/>
    <w:rsid w:val="00330BC4"/>
    <w:rsid w:val="003324DC"/>
    <w:rsid w:val="0033394F"/>
    <w:rsid w:val="003345B3"/>
    <w:rsid w:val="0034327B"/>
    <w:rsid w:val="00345A73"/>
    <w:rsid w:val="003545D1"/>
    <w:rsid w:val="00356231"/>
    <w:rsid w:val="003570CE"/>
    <w:rsid w:val="003618B5"/>
    <w:rsid w:val="00363A5E"/>
    <w:rsid w:val="003663B6"/>
    <w:rsid w:val="003671E7"/>
    <w:rsid w:val="0037009E"/>
    <w:rsid w:val="00371B7F"/>
    <w:rsid w:val="00371BAC"/>
    <w:rsid w:val="00375C5B"/>
    <w:rsid w:val="0037634E"/>
    <w:rsid w:val="00384CAC"/>
    <w:rsid w:val="00387F27"/>
    <w:rsid w:val="0039109D"/>
    <w:rsid w:val="0039331B"/>
    <w:rsid w:val="003946DD"/>
    <w:rsid w:val="003965D3"/>
    <w:rsid w:val="00396ADA"/>
    <w:rsid w:val="003A0660"/>
    <w:rsid w:val="003A0781"/>
    <w:rsid w:val="003A21DF"/>
    <w:rsid w:val="003A6EF0"/>
    <w:rsid w:val="003A79B8"/>
    <w:rsid w:val="003B059B"/>
    <w:rsid w:val="003B2C01"/>
    <w:rsid w:val="003B6D0D"/>
    <w:rsid w:val="003C04D9"/>
    <w:rsid w:val="003C113C"/>
    <w:rsid w:val="003C16C2"/>
    <w:rsid w:val="003C329C"/>
    <w:rsid w:val="003C3D45"/>
    <w:rsid w:val="003C54A4"/>
    <w:rsid w:val="003D113E"/>
    <w:rsid w:val="003D1281"/>
    <w:rsid w:val="003D48B3"/>
    <w:rsid w:val="003D68FC"/>
    <w:rsid w:val="003D7C2D"/>
    <w:rsid w:val="003E1338"/>
    <w:rsid w:val="003E3DCE"/>
    <w:rsid w:val="003E6C2C"/>
    <w:rsid w:val="003F61FB"/>
    <w:rsid w:val="003F7E77"/>
    <w:rsid w:val="00400DB6"/>
    <w:rsid w:val="00401CB7"/>
    <w:rsid w:val="00403D20"/>
    <w:rsid w:val="00407C95"/>
    <w:rsid w:val="004117F4"/>
    <w:rsid w:val="00412F89"/>
    <w:rsid w:val="004211EC"/>
    <w:rsid w:val="00422926"/>
    <w:rsid w:val="00422E7D"/>
    <w:rsid w:val="00424978"/>
    <w:rsid w:val="004255C4"/>
    <w:rsid w:val="00430B21"/>
    <w:rsid w:val="00435A54"/>
    <w:rsid w:val="00437D0E"/>
    <w:rsid w:val="00444EAD"/>
    <w:rsid w:val="004452F5"/>
    <w:rsid w:val="0044603F"/>
    <w:rsid w:val="00446B2D"/>
    <w:rsid w:val="00450030"/>
    <w:rsid w:val="00462D03"/>
    <w:rsid w:val="004669DD"/>
    <w:rsid w:val="004677A5"/>
    <w:rsid w:val="00470AE4"/>
    <w:rsid w:val="0047283B"/>
    <w:rsid w:val="00473500"/>
    <w:rsid w:val="00476B28"/>
    <w:rsid w:val="004770F0"/>
    <w:rsid w:val="00477E88"/>
    <w:rsid w:val="004825F9"/>
    <w:rsid w:val="004830CA"/>
    <w:rsid w:val="004840C7"/>
    <w:rsid w:val="004841C6"/>
    <w:rsid w:val="00484BB6"/>
    <w:rsid w:val="00484DE6"/>
    <w:rsid w:val="004859B3"/>
    <w:rsid w:val="00487A0B"/>
    <w:rsid w:val="00487AB7"/>
    <w:rsid w:val="00487D87"/>
    <w:rsid w:val="00487DDB"/>
    <w:rsid w:val="00492F32"/>
    <w:rsid w:val="004949E1"/>
    <w:rsid w:val="00494C04"/>
    <w:rsid w:val="00494CFA"/>
    <w:rsid w:val="00497274"/>
    <w:rsid w:val="004A34F1"/>
    <w:rsid w:val="004A54B6"/>
    <w:rsid w:val="004A67BE"/>
    <w:rsid w:val="004B09DD"/>
    <w:rsid w:val="004B216F"/>
    <w:rsid w:val="004B53F5"/>
    <w:rsid w:val="004B7C90"/>
    <w:rsid w:val="004C4CE8"/>
    <w:rsid w:val="004D3CF8"/>
    <w:rsid w:val="004D42F0"/>
    <w:rsid w:val="004D4AAD"/>
    <w:rsid w:val="004D4FDA"/>
    <w:rsid w:val="004D6CCA"/>
    <w:rsid w:val="004E3CC8"/>
    <w:rsid w:val="004E6053"/>
    <w:rsid w:val="004E6F96"/>
    <w:rsid w:val="004F29C5"/>
    <w:rsid w:val="004F351D"/>
    <w:rsid w:val="004F6A6D"/>
    <w:rsid w:val="00503BEE"/>
    <w:rsid w:val="00504478"/>
    <w:rsid w:val="00507358"/>
    <w:rsid w:val="00511492"/>
    <w:rsid w:val="005115CC"/>
    <w:rsid w:val="00515B74"/>
    <w:rsid w:val="005168A1"/>
    <w:rsid w:val="00520E89"/>
    <w:rsid w:val="005253B1"/>
    <w:rsid w:val="00525A1B"/>
    <w:rsid w:val="00526D0B"/>
    <w:rsid w:val="005273CD"/>
    <w:rsid w:val="00531CBE"/>
    <w:rsid w:val="005368A8"/>
    <w:rsid w:val="00537A30"/>
    <w:rsid w:val="00540F6C"/>
    <w:rsid w:val="00542A86"/>
    <w:rsid w:val="00542EE9"/>
    <w:rsid w:val="00543D9F"/>
    <w:rsid w:val="00546E3A"/>
    <w:rsid w:val="00551FC5"/>
    <w:rsid w:val="00555471"/>
    <w:rsid w:val="0056054A"/>
    <w:rsid w:val="005624E9"/>
    <w:rsid w:val="00571A07"/>
    <w:rsid w:val="00575A3E"/>
    <w:rsid w:val="00582C09"/>
    <w:rsid w:val="0059049A"/>
    <w:rsid w:val="005913B2"/>
    <w:rsid w:val="00594452"/>
    <w:rsid w:val="005945CF"/>
    <w:rsid w:val="00594ACF"/>
    <w:rsid w:val="00597516"/>
    <w:rsid w:val="005A01D1"/>
    <w:rsid w:val="005A0585"/>
    <w:rsid w:val="005A2488"/>
    <w:rsid w:val="005A59C6"/>
    <w:rsid w:val="005A6722"/>
    <w:rsid w:val="005A6B64"/>
    <w:rsid w:val="005A7997"/>
    <w:rsid w:val="005B2A8F"/>
    <w:rsid w:val="005B504A"/>
    <w:rsid w:val="005B5C51"/>
    <w:rsid w:val="005B7011"/>
    <w:rsid w:val="005B76FD"/>
    <w:rsid w:val="005C57C1"/>
    <w:rsid w:val="005C60A2"/>
    <w:rsid w:val="005C6189"/>
    <w:rsid w:val="005C6C4F"/>
    <w:rsid w:val="005D1052"/>
    <w:rsid w:val="005D2FD3"/>
    <w:rsid w:val="005D3279"/>
    <w:rsid w:val="005D58F5"/>
    <w:rsid w:val="005D6DCE"/>
    <w:rsid w:val="005D76D2"/>
    <w:rsid w:val="005D7DDC"/>
    <w:rsid w:val="005E51A6"/>
    <w:rsid w:val="005E60F6"/>
    <w:rsid w:val="005E63F4"/>
    <w:rsid w:val="005F43B9"/>
    <w:rsid w:val="005F49FA"/>
    <w:rsid w:val="005F4D30"/>
    <w:rsid w:val="005F6B46"/>
    <w:rsid w:val="0060101D"/>
    <w:rsid w:val="00601968"/>
    <w:rsid w:val="00610A20"/>
    <w:rsid w:val="00615596"/>
    <w:rsid w:val="0061582F"/>
    <w:rsid w:val="00615987"/>
    <w:rsid w:val="0061616C"/>
    <w:rsid w:val="00616D2C"/>
    <w:rsid w:val="00616F2D"/>
    <w:rsid w:val="00620FA2"/>
    <w:rsid w:val="00622410"/>
    <w:rsid w:val="00627003"/>
    <w:rsid w:val="00632D58"/>
    <w:rsid w:val="0063558B"/>
    <w:rsid w:val="00636DD9"/>
    <w:rsid w:val="0064297E"/>
    <w:rsid w:val="00643A9E"/>
    <w:rsid w:val="006454E6"/>
    <w:rsid w:val="00647AA3"/>
    <w:rsid w:val="00657F0A"/>
    <w:rsid w:val="006624CF"/>
    <w:rsid w:val="006626AB"/>
    <w:rsid w:val="006632E6"/>
    <w:rsid w:val="00664F58"/>
    <w:rsid w:val="006652F0"/>
    <w:rsid w:val="00665647"/>
    <w:rsid w:val="00670CC5"/>
    <w:rsid w:val="0067130C"/>
    <w:rsid w:val="00671680"/>
    <w:rsid w:val="00672217"/>
    <w:rsid w:val="00672249"/>
    <w:rsid w:val="006728C1"/>
    <w:rsid w:val="006732A5"/>
    <w:rsid w:val="00674513"/>
    <w:rsid w:val="0067596E"/>
    <w:rsid w:val="00675E5A"/>
    <w:rsid w:val="00676B51"/>
    <w:rsid w:val="00680A67"/>
    <w:rsid w:val="00686F24"/>
    <w:rsid w:val="00693D0C"/>
    <w:rsid w:val="0069483B"/>
    <w:rsid w:val="00696841"/>
    <w:rsid w:val="006A1F2C"/>
    <w:rsid w:val="006A3A07"/>
    <w:rsid w:val="006A6108"/>
    <w:rsid w:val="006B09B9"/>
    <w:rsid w:val="006B0BB0"/>
    <w:rsid w:val="006B21E1"/>
    <w:rsid w:val="006B23D9"/>
    <w:rsid w:val="006B32E6"/>
    <w:rsid w:val="006B3817"/>
    <w:rsid w:val="006B78A2"/>
    <w:rsid w:val="006C6280"/>
    <w:rsid w:val="006C6909"/>
    <w:rsid w:val="006D026E"/>
    <w:rsid w:val="006D529F"/>
    <w:rsid w:val="006D71FE"/>
    <w:rsid w:val="006D7A09"/>
    <w:rsid w:val="006E7250"/>
    <w:rsid w:val="006F33E9"/>
    <w:rsid w:val="006F3DE8"/>
    <w:rsid w:val="006F4FFF"/>
    <w:rsid w:val="00701C87"/>
    <w:rsid w:val="0070285D"/>
    <w:rsid w:val="00702DE5"/>
    <w:rsid w:val="00706225"/>
    <w:rsid w:val="00711352"/>
    <w:rsid w:val="00715535"/>
    <w:rsid w:val="00721EB5"/>
    <w:rsid w:val="007244E5"/>
    <w:rsid w:val="007257ED"/>
    <w:rsid w:val="0073569A"/>
    <w:rsid w:val="0074439F"/>
    <w:rsid w:val="007448A2"/>
    <w:rsid w:val="00745124"/>
    <w:rsid w:val="00747137"/>
    <w:rsid w:val="00747DC7"/>
    <w:rsid w:val="0075013F"/>
    <w:rsid w:val="00750666"/>
    <w:rsid w:val="0075163C"/>
    <w:rsid w:val="007544E1"/>
    <w:rsid w:val="00755FCC"/>
    <w:rsid w:val="0075607A"/>
    <w:rsid w:val="0075750B"/>
    <w:rsid w:val="00757520"/>
    <w:rsid w:val="00757D3B"/>
    <w:rsid w:val="007660E3"/>
    <w:rsid w:val="00766BD7"/>
    <w:rsid w:val="00770701"/>
    <w:rsid w:val="00770C67"/>
    <w:rsid w:val="007749B4"/>
    <w:rsid w:val="00775763"/>
    <w:rsid w:val="0077666E"/>
    <w:rsid w:val="007802F5"/>
    <w:rsid w:val="00780310"/>
    <w:rsid w:val="00781C81"/>
    <w:rsid w:val="0078219F"/>
    <w:rsid w:val="00784A81"/>
    <w:rsid w:val="00786DBE"/>
    <w:rsid w:val="00790947"/>
    <w:rsid w:val="007A0C9E"/>
    <w:rsid w:val="007A2BC5"/>
    <w:rsid w:val="007A7320"/>
    <w:rsid w:val="007B05D9"/>
    <w:rsid w:val="007B10DE"/>
    <w:rsid w:val="007B32D8"/>
    <w:rsid w:val="007B4E1D"/>
    <w:rsid w:val="007B5115"/>
    <w:rsid w:val="007C132B"/>
    <w:rsid w:val="007C3963"/>
    <w:rsid w:val="007C5AF9"/>
    <w:rsid w:val="007C7128"/>
    <w:rsid w:val="007C73ED"/>
    <w:rsid w:val="007D2877"/>
    <w:rsid w:val="007D3B22"/>
    <w:rsid w:val="007D60D3"/>
    <w:rsid w:val="007E0785"/>
    <w:rsid w:val="007E3707"/>
    <w:rsid w:val="007E6CE7"/>
    <w:rsid w:val="007F11B8"/>
    <w:rsid w:val="007F1680"/>
    <w:rsid w:val="008012FA"/>
    <w:rsid w:val="00802CDB"/>
    <w:rsid w:val="0080304C"/>
    <w:rsid w:val="00805E95"/>
    <w:rsid w:val="008123CA"/>
    <w:rsid w:val="00815C6D"/>
    <w:rsid w:val="00817509"/>
    <w:rsid w:val="008217FC"/>
    <w:rsid w:val="008260D2"/>
    <w:rsid w:val="0082687A"/>
    <w:rsid w:val="00826EE2"/>
    <w:rsid w:val="00827653"/>
    <w:rsid w:val="00827792"/>
    <w:rsid w:val="00831294"/>
    <w:rsid w:val="00835CFD"/>
    <w:rsid w:val="008379D2"/>
    <w:rsid w:val="00842028"/>
    <w:rsid w:val="00843836"/>
    <w:rsid w:val="008515A6"/>
    <w:rsid w:val="008532B8"/>
    <w:rsid w:val="00853673"/>
    <w:rsid w:val="0085494D"/>
    <w:rsid w:val="008552BF"/>
    <w:rsid w:val="00857144"/>
    <w:rsid w:val="00857164"/>
    <w:rsid w:val="008603A0"/>
    <w:rsid w:val="00863F39"/>
    <w:rsid w:val="00864929"/>
    <w:rsid w:val="00864B5D"/>
    <w:rsid w:val="008679E8"/>
    <w:rsid w:val="00870611"/>
    <w:rsid w:val="00871151"/>
    <w:rsid w:val="00873368"/>
    <w:rsid w:val="00882109"/>
    <w:rsid w:val="008900BE"/>
    <w:rsid w:val="0089130B"/>
    <w:rsid w:val="00891EB1"/>
    <w:rsid w:val="00893738"/>
    <w:rsid w:val="008968FD"/>
    <w:rsid w:val="008A00A0"/>
    <w:rsid w:val="008A39B4"/>
    <w:rsid w:val="008A4021"/>
    <w:rsid w:val="008A4517"/>
    <w:rsid w:val="008A5B91"/>
    <w:rsid w:val="008A63CA"/>
    <w:rsid w:val="008A70EB"/>
    <w:rsid w:val="008A7397"/>
    <w:rsid w:val="008A7A8C"/>
    <w:rsid w:val="008B1B4F"/>
    <w:rsid w:val="008B39AF"/>
    <w:rsid w:val="008C028C"/>
    <w:rsid w:val="008C117E"/>
    <w:rsid w:val="008C14BD"/>
    <w:rsid w:val="008C2077"/>
    <w:rsid w:val="008C29CD"/>
    <w:rsid w:val="008D44E1"/>
    <w:rsid w:val="008D4CF7"/>
    <w:rsid w:val="008D66CC"/>
    <w:rsid w:val="008E325C"/>
    <w:rsid w:val="008E3E09"/>
    <w:rsid w:val="008E4789"/>
    <w:rsid w:val="008E5F37"/>
    <w:rsid w:val="008F1DFD"/>
    <w:rsid w:val="008F2CF5"/>
    <w:rsid w:val="00902F9B"/>
    <w:rsid w:val="009031CB"/>
    <w:rsid w:val="00904018"/>
    <w:rsid w:val="009057AF"/>
    <w:rsid w:val="00906146"/>
    <w:rsid w:val="00906937"/>
    <w:rsid w:val="0091096D"/>
    <w:rsid w:val="00911F75"/>
    <w:rsid w:val="0091303C"/>
    <w:rsid w:val="0091376C"/>
    <w:rsid w:val="00915BAB"/>
    <w:rsid w:val="00915DFF"/>
    <w:rsid w:val="00922508"/>
    <w:rsid w:val="009228B3"/>
    <w:rsid w:val="00922AFC"/>
    <w:rsid w:val="00923128"/>
    <w:rsid w:val="009307F5"/>
    <w:rsid w:val="00931222"/>
    <w:rsid w:val="00931F50"/>
    <w:rsid w:val="00934637"/>
    <w:rsid w:val="00936040"/>
    <w:rsid w:val="009404E5"/>
    <w:rsid w:val="00940769"/>
    <w:rsid w:val="00941CC4"/>
    <w:rsid w:val="00941F51"/>
    <w:rsid w:val="0094275F"/>
    <w:rsid w:val="009429AA"/>
    <w:rsid w:val="009525C9"/>
    <w:rsid w:val="00954E4A"/>
    <w:rsid w:val="00955C09"/>
    <w:rsid w:val="0095639B"/>
    <w:rsid w:val="00962FD8"/>
    <w:rsid w:val="00963831"/>
    <w:rsid w:val="00964CB9"/>
    <w:rsid w:val="00966FA2"/>
    <w:rsid w:val="0097052D"/>
    <w:rsid w:val="00971F9C"/>
    <w:rsid w:val="00977005"/>
    <w:rsid w:val="00981314"/>
    <w:rsid w:val="009848C2"/>
    <w:rsid w:val="00985931"/>
    <w:rsid w:val="00985C2D"/>
    <w:rsid w:val="009876E3"/>
    <w:rsid w:val="00996539"/>
    <w:rsid w:val="009A1945"/>
    <w:rsid w:val="009A33A7"/>
    <w:rsid w:val="009A625D"/>
    <w:rsid w:val="009A68E8"/>
    <w:rsid w:val="009A7955"/>
    <w:rsid w:val="009A7F60"/>
    <w:rsid w:val="009B01F6"/>
    <w:rsid w:val="009B2555"/>
    <w:rsid w:val="009B4965"/>
    <w:rsid w:val="009B4B36"/>
    <w:rsid w:val="009B5754"/>
    <w:rsid w:val="009C05F1"/>
    <w:rsid w:val="009C1640"/>
    <w:rsid w:val="009C2E59"/>
    <w:rsid w:val="009C50EB"/>
    <w:rsid w:val="009C5937"/>
    <w:rsid w:val="009C7CCA"/>
    <w:rsid w:val="009D0F20"/>
    <w:rsid w:val="009D46A1"/>
    <w:rsid w:val="009E2208"/>
    <w:rsid w:val="009E2B6C"/>
    <w:rsid w:val="009F6D81"/>
    <w:rsid w:val="00A0018F"/>
    <w:rsid w:val="00A020BC"/>
    <w:rsid w:val="00A034C4"/>
    <w:rsid w:val="00A06900"/>
    <w:rsid w:val="00A15B86"/>
    <w:rsid w:val="00A17841"/>
    <w:rsid w:val="00A2557F"/>
    <w:rsid w:val="00A30DE0"/>
    <w:rsid w:val="00A31E63"/>
    <w:rsid w:val="00A40522"/>
    <w:rsid w:val="00A5310B"/>
    <w:rsid w:val="00A54EC8"/>
    <w:rsid w:val="00A5558A"/>
    <w:rsid w:val="00A60F2C"/>
    <w:rsid w:val="00A62CD8"/>
    <w:rsid w:val="00A65E2B"/>
    <w:rsid w:val="00A66D35"/>
    <w:rsid w:val="00A677DE"/>
    <w:rsid w:val="00A7326A"/>
    <w:rsid w:val="00A7377B"/>
    <w:rsid w:val="00A74C93"/>
    <w:rsid w:val="00A77018"/>
    <w:rsid w:val="00A77C5A"/>
    <w:rsid w:val="00A8047C"/>
    <w:rsid w:val="00A82003"/>
    <w:rsid w:val="00A85172"/>
    <w:rsid w:val="00A8537A"/>
    <w:rsid w:val="00A869B4"/>
    <w:rsid w:val="00A8781D"/>
    <w:rsid w:val="00A87E06"/>
    <w:rsid w:val="00A90B4B"/>
    <w:rsid w:val="00A90EBF"/>
    <w:rsid w:val="00A92092"/>
    <w:rsid w:val="00A92629"/>
    <w:rsid w:val="00A93CD3"/>
    <w:rsid w:val="00A9552B"/>
    <w:rsid w:val="00A95AA0"/>
    <w:rsid w:val="00A97D00"/>
    <w:rsid w:val="00AA2A45"/>
    <w:rsid w:val="00AA36F4"/>
    <w:rsid w:val="00AA5325"/>
    <w:rsid w:val="00AA7CE4"/>
    <w:rsid w:val="00AB03E7"/>
    <w:rsid w:val="00AB1C99"/>
    <w:rsid w:val="00AB324E"/>
    <w:rsid w:val="00AB68F7"/>
    <w:rsid w:val="00AB6F6B"/>
    <w:rsid w:val="00AB781D"/>
    <w:rsid w:val="00AC1381"/>
    <w:rsid w:val="00AC36F7"/>
    <w:rsid w:val="00AC5B28"/>
    <w:rsid w:val="00AC7051"/>
    <w:rsid w:val="00AC7C16"/>
    <w:rsid w:val="00AC7D53"/>
    <w:rsid w:val="00AD3D5B"/>
    <w:rsid w:val="00AD637D"/>
    <w:rsid w:val="00AE032F"/>
    <w:rsid w:val="00AE3F60"/>
    <w:rsid w:val="00AE531D"/>
    <w:rsid w:val="00AF2445"/>
    <w:rsid w:val="00AF2A47"/>
    <w:rsid w:val="00AF60A4"/>
    <w:rsid w:val="00AF6EA6"/>
    <w:rsid w:val="00B06D3A"/>
    <w:rsid w:val="00B07247"/>
    <w:rsid w:val="00B14D70"/>
    <w:rsid w:val="00B15348"/>
    <w:rsid w:val="00B173EF"/>
    <w:rsid w:val="00B20E2E"/>
    <w:rsid w:val="00B237FF"/>
    <w:rsid w:val="00B26A65"/>
    <w:rsid w:val="00B353C6"/>
    <w:rsid w:val="00B403E1"/>
    <w:rsid w:val="00B42DF9"/>
    <w:rsid w:val="00B43045"/>
    <w:rsid w:val="00B4480C"/>
    <w:rsid w:val="00B451EF"/>
    <w:rsid w:val="00B455F0"/>
    <w:rsid w:val="00B45B8D"/>
    <w:rsid w:val="00B503ED"/>
    <w:rsid w:val="00B526D4"/>
    <w:rsid w:val="00B52CFE"/>
    <w:rsid w:val="00B5313B"/>
    <w:rsid w:val="00B53BB4"/>
    <w:rsid w:val="00B547B3"/>
    <w:rsid w:val="00B54A7C"/>
    <w:rsid w:val="00B54BFB"/>
    <w:rsid w:val="00B624B3"/>
    <w:rsid w:val="00B633A2"/>
    <w:rsid w:val="00B658EE"/>
    <w:rsid w:val="00B66765"/>
    <w:rsid w:val="00B707EB"/>
    <w:rsid w:val="00B7145C"/>
    <w:rsid w:val="00B71E25"/>
    <w:rsid w:val="00B720B4"/>
    <w:rsid w:val="00B805F4"/>
    <w:rsid w:val="00B84C9E"/>
    <w:rsid w:val="00B87820"/>
    <w:rsid w:val="00B93D01"/>
    <w:rsid w:val="00B93E0C"/>
    <w:rsid w:val="00B968DB"/>
    <w:rsid w:val="00B977C3"/>
    <w:rsid w:val="00BA3594"/>
    <w:rsid w:val="00BA45FD"/>
    <w:rsid w:val="00BA4F91"/>
    <w:rsid w:val="00BA7505"/>
    <w:rsid w:val="00BB080A"/>
    <w:rsid w:val="00BB1B4B"/>
    <w:rsid w:val="00BB5240"/>
    <w:rsid w:val="00BB5BA5"/>
    <w:rsid w:val="00BB6057"/>
    <w:rsid w:val="00BB7756"/>
    <w:rsid w:val="00BC01FC"/>
    <w:rsid w:val="00BC02B6"/>
    <w:rsid w:val="00BC08BA"/>
    <w:rsid w:val="00BC165C"/>
    <w:rsid w:val="00BD3A1A"/>
    <w:rsid w:val="00BD6B58"/>
    <w:rsid w:val="00BD7649"/>
    <w:rsid w:val="00BD7FE9"/>
    <w:rsid w:val="00BE13A8"/>
    <w:rsid w:val="00BE16BC"/>
    <w:rsid w:val="00BE501A"/>
    <w:rsid w:val="00BE6872"/>
    <w:rsid w:val="00BE6D05"/>
    <w:rsid w:val="00BE6E10"/>
    <w:rsid w:val="00BE74A5"/>
    <w:rsid w:val="00BF05B0"/>
    <w:rsid w:val="00BF2CEF"/>
    <w:rsid w:val="00BF482F"/>
    <w:rsid w:val="00BF4B5F"/>
    <w:rsid w:val="00BF599D"/>
    <w:rsid w:val="00BF74F6"/>
    <w:rsid w:val="00C01387"/>
    <w:rsid w:val="00C01AB5"/>
    <w:rsid w:val="00C05AEA"/>
    <w:rsid w:val="00C10D1B"/>
    <w:rsid w:val="00C12BF3"/>
    <w:rsid w:val="00C162DA"/>
    <w:rsid w:val="00C16E92"/>
    <w:rsid w:val="00C22B42"/>
    <w:rsid w:val="00C23144"/>
    <w:rsid w:val="00C25A36"/>
    <w:rsid w:val="00C302D4"/>
    <w:rsid w:val="00C308E3"/>
    <w:rsid w:val="00C321F0"/>
    <w:rsid w:val="00C327AE"/>
    <w:rsid w:val="00C34959"/>
    <w:rsid w:val="00C34A5F"/>
    <w:rsid w:val="00C35656"/>
    <w:rsid w:val="00C44A5B"/>
    <w:rsid w:val="00C4772E"/>
    <w:rsid w:val="00C5064B"/>
    <w:rsid w:val="00C5333D"/>
    <w:rsid w:val="00C53C44"/>
    <w:rsid w:val="00C540CD"/>
    <w:rsid w:val="00C5605D"/>
    <w:rsid w:val="00C56D66"/>
    <w:rsid w:val="00C64F49"/>
    <w:rsid w:val="00C67D13"/>
    <w:rsid w:val="00C73E9F"/>
    <w:rsid w:val="00C767E2"/>
    <w:rsid w:val="00C85CFD"/>
    <w:rsid w:val="00C93166"/>
    <w:rsid w:val="00C94669"/>
    <w:rsid w:val="00C968EA"/>
    <w:rsid w:val="00CA0AF1"/>
    <w:rsid w:val="00CA281D"/>
    <w:rsid w:val="00CA4CC6"/>
    <w:rsid w:val="00CA5015"/>
    <w:rsid w:val="00CA5E78"/>
    <w:rsid w:val="00CB0662"/>
    <w:rsid w:val="00CB1086"/>
    <w:rsid w:val="00CB1523"/>
    <w:rsid w:val="00CB2300"/>
    <w:rsid w:val="00CB3C0F"/>
    <w:rsid w:val="00CB3C72"/>
    <w:rsid w:val="00CB7C2A"/>
    <w:rsid w:val="00CC074E"/>
    <w:rsid w:val="00CC187F"/>
    <w:rsid w:val="00CC29CE"/>
    <w:rsid w:val="00CC2A7A"/>
    <w:rsid w:val="00CC4D80"/>
    <w:rsid w:val="00CD1178"/>
    <w:rsid w:val="00CD3F48"/>
    <w:rsid w:val="00CD6913"/>
    <w:rsid w:val="00CE13C7"/>
    <w:rsid w:val="00CE2E44"/>
    <w:rsid w:val="00CE35F5"/>
    <w:rsid w:val="00CF432E"/>
    <w:rsid w:val="00CF6D1B"/>
    <w:rsid w:val="00D00D11"/>
    <w:rsid w:val="00D01F0C"/>
    <w:rsid w:val="00D03C26"/>
    <w:rsid w:val="00D04054"/>
    <w:rsid w:val="00D0481B"/>
    <w:rsid w:val="00D071E4"/>
    <w:rsid w:val="00D10471"/>
    <w:rsid w:val="00D13B0D"/>
    <w:rsid w:val="00D14C61"/>
    <w:rsid w:val="00D15B46"/>
    <w:rsid w:val="00D16C94"/>
    <w:rsid w:val="00D17B90"/>
    <w:rsid w:val="00D205B8"/>
    <w:rsid w:val="00D22562"/>
    <w:rsid w:val="00D23290"/>
    <w:rsid w:val="00D25FD5"/>
    <w:rsid w:val="00D275E8"/>
    <w:rsid w:val="00D366EF"/>
    <w:rsid w:val="00D404FD"/>
    <w:rsid w:val="00D41D85"/>
    <w:rsid w:val="00D4279C"/>
    <w:rsid w:val="00D429BA"/>
    <w:rsid w:val="00D442CD"/>
    <w:rsid w:val="00D46A09"/>
    <w:rsid w:val="00D46BD8"/>
    <w:rsid w:val="00D47022"/>
    <w:rsid w:val="00D51DF5"/>
    <w:rsid w:val="00D53082"/>
    <w:rsid w:val="00D60D93"/>
    <w:rsid w:val="00D678D6"/>
    <w:rsid w:val="00D742B5"/>
    <w:rsid w:val="00D7722D"/>
    <w:rsid w:val="00D8079B"/>
    <w:rsid w:val="00D825CB"/>
    <w:rsid w:val="00D82D68"/>
    <w:rsid w:val="00D92855"/>
    <w:rsid w:val="00D962E8"/>
    <w:rsid w:val="00D97F6A"/>
    <w:rsid w:val="00DA0B4C"/>
    <w:rsid w:val="00DB700E"/>
    <w:rsid w:val="00DC0304"/>
    <w:rsid w:val="00DC0F6F"/>
    <w:rsid w:val="00DC1F71"/>
    <w:rsid w:val="00DC5032"/>
    <w:rsid w:val="00DC5292"/>
    <w:rsid w:val="00DC6155"/>
    <w:rsid w:val="00DD010D"/>
    <w:rsid w:val="00DD0A56"/>
    <w:rsid w:val="00DD13BC"/>
    <w:rsid w:val="00DD37BF"/>
    <w:rsid w:val="00DD4AB2"/>
    <w:rsid w:val="00DD61C6"/>
    <w:rsid w:val="00DD622C"/>
    <w:rsid w:val="00DE0997"/>
    <w:rsid w:val="00DE33D9"/>
    <w:rsid w:val="00DE44B3"/>
    <w:rsid w:val="00DE5752"/>
    <w:rsid w:val="00DF0180"/>
    <w:rsid w:val="00DF0A09"/>
    <w:rsid w:val="00DF1D2A"/>
    <w:rsid w:val="00DF4B35"/>
    <w:rsid w:val="00DF6C4A"/>
    <w:rsid w:val="00DF7125"/>
    <w:rsid w:val="00E00A3C"/>
    <w:rsid w:val="00E00AD9"/>
    <w:rsid w:val="00E03617"/>
    <w:rsid w:val="00E0569C"/>
    <w:rsid w:val="00E1385C"/>
    <w:rsid w:val="00E155B4"/>
    <w:rsid w:val="00E15802"/>
    <w:rsid w:val="00E20C73"/>
    <w:rsid w:val="00E23AC2"/>
    <w:rsid w:val="00E2659E"/>
    <w:rsid w:val="00E26D74"/>
    <w:rsid w:val="00E300AB"/>
    <w:rsid w:val="00E3630A"/>
    <w:rsid w:val="00E417E1"/>
    <w:rsid w:val="00E42111"/>
    <w:rsid w:val="00E44404"/>
    <w:rsid w:val="00E447A3"/>
    <w:rsid w:val="00E574BA"/>
    <w:rsid w:val="00E606BE"/>
    <w:rsid w:val="00E61627"/>
    <w:rsid w:val="00E62EE0"/>
    <w:rsid w:val="00E63D16"/>
    <w:rsid w:val="00E64B49"/>
    <w:rsid w:val="00E66CD9"/>
    <w:rsid w:val="00E72FB1"/>
    <w:rsid w:val="00E74188"/>
    <w:rsid w:val="00E74D6A"/>
    <w:rsid w:val="00E7508A"/>
    <w:rsid w:val="00E75513"/>
    <w:rsid w:val="00E75989"/>
    <w:rsid w:val="00E76715"/>
    <w:rsid w:val="00E76D1B"/>
    <w:rsid w:val="00E76FEA"/>
    <w:rsid w:val="00E80084"/>
    <w:rsid w:val="00E80731"/>
    <w:rsid w:val="00E82E12"/>
    <w:rsid w:val="00E86002"/>
    <w:rsid w:val="00E87354"/>
    <w:rsid w:val="00E93C0F"/>
    <w:rsid w:val="00E945DB"/>
    <w:rsid w:val="00E96075"/>
    <w:rsid w:val="00EA031E"/>
    <w:rsid w:val="00EA37B2"/>
    <w:rsid w:val="00EA7CA4"/>
    <w:rsid w:val="00EA7F9F"/>
    <w:rsid w:val="00EB28E9"/>
    <w:rsid w:val="00EB4B87"/>
    <w:rsid w:val="00EB50DF"/>
    <w:rsid w:val="00EB576B"/>
    <w:rsid w:val="00EC05A5"/>
    <w:rsid w:val="00EC070C"/>
    <w:rsid w:val="00EC44B9"/>
    <w:rsid w:val="00EC5358"/>
    <w:rsid w:val="00EC7864"/>
    <w:rsid w:val="00ED0410"/>
    <w:rsid w:val="00ED10A8"/>
    <w:rsid w:val="00ED6BA3"/>
    <w:rsid w:val="00ED73C9"/>
    <w:rsid w:val="00ED7A27"/>
    <w:rsid w:val="00EE2667"/>
    <w:rsid w:val="00EE274E"/>
    <w:rsid w:val="00EE2BEC"/>
    <w:rsid w:val="00EE4BBD"/>
    <w:rsid w:val="00EE5D14"/>
    <w:rsid w:val="00EE66D1"/>
    <w:rsid w:val="00EE6848"/>
    <w:rsid w:val="00EE75D4"/>
    <w:rsid w:val="00F01072"/>
    <w:rsid w:val="00F11803"/>
    <w:rsid w:val="00F12D24"/>
    <w:rsid w:val="00F1611C"/>
    <w:rsid w:val="00F21A34"/>
    <w:rsid w:val="00F24114"/>
    <w:rsid w:val="00F248AF"/>
    <w:rsid w:val="00F31596"/>
    <w:rsid w:val="00F32273"/>
    <w:rsid w:val="00F37A51"/>
    <w:rsid w:val="00F40DE2"/>
    <w:rsid w:val="00F42EA3"/>
    <w:rsid w:val="00F44A7E"/>
    <w:rsid w:val="00F452DA"/>
    <w:rsid w:val="00F50991"/>
    <w:rsid w:val="00F532B5"/>
    <w:rsid w:val="00F564FB"/>
    <w:rsid w:val="00F601AD"/>
    <w:rsid w:val="00F60736"/>
    <w:rsid w:val="00F63CD0"/>
    <w:rsid w:val="00F6677A"/>
    <w:rsid w:val="00F721F1"/>
    <w:rsid w:val="00F74604"/>
    <w:rsid w:val="00F768F3"/>
    <w:rsid w:val="00F80EBB"/>
    <w:rsid w:val="00F81CAE"/>
    <w:rsid w:val="00F81D8F"/>
    <w:rsid w:val="00F85355"/>
    <w:rsid w:val="00F85B2B"/>
    <w:rsid w:val="00F942C1"/>
    <w:rsid w:val="00F95B44"/>
    <w:rsid w:val="00F95D94"/>
    <w:rsid w:val="00F97648"/>
    <w:rsid w:val="00FA26C3"/>
    <w:rsid w:val="00FA79BF"/>
    <w:rsid w:val="00FB4867"/>
    <w:rsid w:val="00FB7223"/>
    <w:rsid w:val="00FC0B31"/>
    <w:rsid w:val="00FC2921"/>
    <w:rsid w:val="00FD10FD"/>
    <w:rsid w:val="00FD60F2"/>
    <w:rsid w:val="00FE05CA"/>
    <w:rsid w:val="00FE0B1B"/>
    <w:rsid w:val="00FE0B3C"/>
    <w:rsid w:val="00FE11E6"/>
    <w:rsid w:val="00FE171F"/>
    <w:rsid w:val="00FE2145"/>
    <w:rsid w:val="00FE3D2C"/>
    <w:rsid w:val="00FE5395"/>
    <w:rsid w:val="00FE704C"/>
    <w:rsid w:val="00FE70B8"/>
    <w:rsid w:val="00FF07F0"/>
    <w:rsid w:val="00FF2CEF"/>
    <w:rsid w:val="00FF31EE"/>
    <w:rsid w:val="00FF6F27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a9ab"/>
    </o:shapedefaults>
    <o:shapelayout v:ext="edit">
      <o:idmap v:ext="edit" data="1"/>
    </o:shapelayout>
  </w:shapeDefaults>
  <w:decimalSymbol w:val="."/>
  <w:listSeparator w:val=","/>
  <w14:docId w14:val="6BCA7EF5"/>
  <w15:docId w15:val="{724059ED-AE6D-42FE-A746-FA0574E2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3D1F"/>
    <w:rPr>
      <w:sz w:val="24"/>
      <w:szCs w:val="24"/>
    </w:rPr>
  </w:style>
  <w:style w:type="paragraph" w:styleId="Heading1">
    <w:name w:val="heading 1"/>
    <w:basedOn w:val="Normal"/>
    <w:next w:val="Normal"/>
    <w:qFormat/>
    <w:rsid w:val="00EC05A5"/>
    <w:pPr>
      <w:keepNext/>
      <w:widowControl w:val="0"/>
      <w:tabs>
        <w:tab w:val="left" w:pos="360"/>
      </w:tabs>
      <w:autoSpaceDE w:val="0"/>
      <w:autoSpaceDN w:val="0"/>
      <w:adjustRightInd w:val="0"/>
      <w:spacing w:line="268" w:lineRule="exact"/>
      <w:jc w:val="both"/>
      <w:outlineLvl w:val="0"/>
    </w:pPr>
    <w:rPr>
      <w:rFonts w:ascii="Arial Narrow" w:hAnsi="Arial Narrow" w:cs="Arial Narrow"/>
      <w:b/>
      <w:bCs/>
      <w:lang w:val="en-US" w:eastAsia="en-US"/>
    </w:rPr>
  </w:style>
  <w:style w:type="paragraph" w:styleId="Heading2">
    <w:name w:val="heading 2"/>
    <w:basedOn w:val="Normal"/>
    <w:next w:val="Normal"/>
    <w:qFormat/>
    <w:rsid w:val="0067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rsid w:val="00676B51"/>
    <w:pPr>
      <w:keepNext w:val="0"/>
      <w:tabs>
        <w:tab w:val="left" w:pos="720"/>
        <w:tab w:val="left" w:pos="1440"/>
        <w:tab w:val="left" w:pos="2160"/>
        <w:tab w:val="left" w:pos="2880"/>
      </w:tabs>
      <w:spacing w:before="120" w:after="120" w:line="360" w:lineRule="auto"/>
      <w:ind w:left="1728" w:hanging="864"/>
      <w:jc w:val="both"/>
      <w:outlineLvl w:val="2"/>
    </w:pPr>
    <w:rPr>
      <w:rFonts w:ascii="Times New Roman" w:hAnsi="Times New Roman" w:cs="Times New Roman"/>
      <w:b w:val="0"/>
      <w:bCs w:val="0"/>
      <w:i w:val="0"/>
      <w:iCs w:val="0"/>
      <w:kern w:val="28"/>
      <w:sz w:val="24"/>
      <w:szCs w:val="20"/>
      <w:lang w:eastAsia="en-US"/>
    </w:rPr>
  </w:style>
  <w:style w:type="paragraph" w:styleId="Heading4">
    <w:name w:val="heading 4"/>
    <w:basedOn w:val="Normal"/>
    <w:next w:val="Normal"/>
    <w:qFormat/>
    <w:rsid w:val="00EC05A5"/>
    <w:pPr>
      <w:keepNext/>
      <w:ind w:left="360"/>
      <w:jc w:val="both"/>
      <w:outlineLvl w:val="3"/>
    </w:pPr>
    <w:rPr>
      <w:rFonts w:ascii="Arial" w:hAnsi="Arial" w:cs="Arial"/>
      <w:b/>
      <w:bCs/>
      <w:lang w:eastAsia="en-US"/>
    </w:rPr>
  </w:style>
  <w:style w:type="paragraph" w:styleId="Heading5">
    <w:name w:val="heading 5"/>
    <w:basedOn w:val="Normal"/>
    <w:next w:val="Normal"/>
    <w:qFormat/>
    <w:rsid w:val="00676B51"/>
    <w:pPr>
      <w:keepNext/>
      <w:jc w:val="both"/>
      <w:outlineLvl w:val="4"/>
    </w:pPr>
    <w:rPr>
      <w:i/>
      <w:iCs/>
      <w:szCs w:val="20"/>
      <w:lang w:eastAsia="en-US"/>
    </w:rPr>
  </w:style>
  <w:style w:type="paragraph" w:styleId="Heading6">
    <w:name w:val="heading 6"/>
    <w:basedOn w:val="Normal"/>
    <w:next w:val="Normal"/>
    <w:qFormat/>
    <w:rsid w:val="00EC05A5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676B51"/>
    <w:pPr>
      <w:keepNext/>
      <w:ind w:left="357" w:hanging="357"/>
      <w:jc w:val="both"/>
      <w:outlineLvl w:val="6"/>
    </w:pPr>
    <w:rPr>
      <w:rFonts w:ascii="Arial" w:hAnsi="Arial"/>
      <w:b/>
      <w:szCs w:val="20"/>
      <w:lang w:eastAsia="en-US"/>
    </w:rPr>
  </w:style>
  <w:style w:type="paragraph" w:styleId="Heading8">
    <w:name w:val="heading 8"/>
    <w:basedOn w:val="Normal"/>
    <w:next w:val="Normal"/>
    <w:qFormat/>
    <w:rsid w:val="00EC05A5"/>
    <w:pPr>
      <w:keepNext/>
      <w:ind w:left="360"/>
      <w:outlineLvl w:val="7"/>
    </w:pPr>
    <w:rPr>
      <w:rFonts w:ascii="Arial Narrow" w:hAnsi="Arial Narrow" w:cs="Arial Narrow"/>
      <w:b/>
      <w:bCs/>
      <w:lang w:eastAsia="en-US"/>
    </w:rPr>
  </w:style>
  <w:style w:type="paragraph" w:styleId="Heading9">
    <w:name w:val="heading 9"/>
    <w:basedOn w:val="Normal"/>
    <w:next w:val="Normal"/>
    <w:qFormat/>
    <w:rsid w:val="00EC05A5"/>
    <w:pPr>
      <w:keepNext/>
      <w:ind w:left="720" w:firstLine="720"/>
      <w:outlineLvl w:val="8"/>
    </w:pPr>
    <w:rPr>
      <w:rFonts w:ascii="Arial Narrow" w:hAnsi="Arial Narrow" w:cs="Arial Narrow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0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306C"/>
    <w:pPr>
      <w:tabs>
        <w:tab w:val="center" w:pos="4153"/>
        <w:tab w:val="right" w:pos="8306"/>
      </w:tabs>
    </w:pPr>
  </w:style>
  <w:style w:type="numbering" w:customStyle="1" w:styleId="StylePicturebulleted95pt">
    <w:name w:val="Style Picture bulleted 9.5 pt"/>
    <w:basedOn w:val="NoList"/>
    <w:rsid w:val="00EC05A5"/>
  </w:style>
  <w:style w:type="numbering" w:customStyle="1" w:styleId="RECBullet">
    <w:name w:val="REC Bullet"/>
    <w:basedOn w:val="NoList"/>
    <w:rsid w:val="00EC05A5"/>
    <w:pPr>
      <w:numPr>
        <w:numId w:val="1"/>
      </w:numPr>
    </w:pPr>
  </w:style>
  <w:style w:type="character" w:styleId="PageNumber">
    <w:name w:val="page number"/>
    <w:basedOn w:val="DefaultParagraphFont"/>
    <w:rsid w:val="00EC05A5"/>
  </w:style>
  <w:style w:type="paragraph" w:styleId="BodyText2">
    <w:name w:val="Body Text 2"/>
    <w:basedOn w:val="Normal"/>
    <w:rsid w:val="00EC05A5"/>
    <w:pPr>
      <w:widowControl w:val="0"/>
      <w:autoSpaceDE w:val="0"/>
      <w:autoSpaceDN w:val="0"/>
      <w:adjustRightInd w:val="0"/>
      <w:spacing w:line="220" w:lineRule="exact"/>
      <w:ind w:left="720"/>
      <w:jc w:val="both"/>
    </w:pPr>
    <w:rPr>
      <w:rFonts w:ascii="Arial Narrow" w:hAnsi="Arial Narrow" w:cs="Arial Narrow"/>
      <w:i/>
      <w:iCs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EC05A5"/>
    <w:pPr>
      <w:widowControl w:val="0"/>
      <w:autoSpaceDE w:val="0"/>
      <w:autoSpaceDN w:val="0"/>
      <w:adjustRightInd w:val="0"/>
      <w:spacing w:line="235" w:lineRule="exact"/>
      <w:ind w:left="1440" w:hanging="720"/>
      <w:jc w:val="both"/>
    </w:pPr>
    <w:rPr>
      <w:rFonts w:ascii="Arial Narrow" w:hAnsi="Arial Narrow" w:cs="Arial Narrow"/>
      <w:i/>
      <w:iCs/>
      <w:lang w:val="en-US" w:eastAsia="en-US"/>
    </w:rPr>
  </w:style>
  <w:style w:type="paragraph" w:styleId="BodyTextIndent3">
    <w:name w:val="Body Text Indent 3"/>
    <w:basedOn w:val="Normal"/>
    <w:rsid w:val="00EC05A5"/>
    <w:pPr>
      <w:widowControl w:val="0"/>
      <w:autoSpaceDE w:val="0"/>
      <w:autoSpaceDN w:val="0"/>
      <w:adjustRightInd w:val="0"/>
      <w:spacing w:line="268" w:lineRule="exact"/>
      <w:ind w:left="1701" w:hanging="567"/>
      <w:jc w:val="both"/>
    </w:pPr>
    <w:rPr>
      <w:rFonts w:ascii="Arial Narrow" w:hAnsi="Arial Narrow" w:cs="Arial Narrow"/>
      <w:lang w:val="en-US" w:eastAsia="en-US"/>
    </w:rPr>
  </w:style>
  <w:style w:type="character" w:styleId="Hyperlink">
    <w:name w:val="Hyperlink"/>
    <w:rsid w:val="00EC05A5"/>
    <w:rPr>
      <w:color w:val="0000FF"/>
      <w:u w:val="single"/>
    </w:rPr>
  </w:style>
  <w:style w:type="paragraph" w:styleId="BalloonText">
    <w:name w:val="Balloon Text"/>
    <w:basedOn w:val="Normal"/>
    <w:semiHidden/>
    <w:rsid w:val="00EC05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EC05A5"/>
    <w:rPr>
      <w:sz w:val="16"/>
      <w:szCs w:val="16"/>
    </w:rPr>
  </w:style>
  <w:style w:type="paragraph" w:styleId="CommentText">
    <w:name w:val="annotation text"/>
    <w:basedOn w:val="Normal"/>
    <w:semiHidden/>
    <w:rsid w:val="00EC05A5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EC05A5"/>
    <w:rPr>
      <w:b/>
      <w:bCs/>
    </w:rPr>
  </w:style>
  <w:style w:type="character" w:customStyle="1" w:styleId="legdslegrhslegp3text">
    <w:name w:val="legds legrhs legp3text"/>
    <w:basedOn w:val="DefaultParagraphFont"/>
    <w:rsid w:val="00EC05A5"/>
  </w:style>
  <w:style w:type="table" w:styleId="TableGrid">
    <w:name w:val="Table Grid"/>
    <w:basedOn w:val="TableNormal"/>
    <w:rsid w:val="00EC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EC05A5"/>
    <w:pPr>
      <w:jc w:val="center"/>
    </w:pPr>
    <w:rPr>
      <w:rFonts w:ascii="Arial" w:hAnsi="Arial" w:cs="Arial"/>
      <w:bCs/>
      <w:lang w:eastAsia="en-US"/>
    </w:rPr>
  </w:style>
  <w:style w:type="paragraph" w:customStyle="1" w:styleId="CharCharCharCharCharCharChar">
    <w:name w:val="Char Char Char Char Char Char Char"/>
    <w:basedOn w:val="Normal"/>
    <w:next w:val="BodyText2"/>
    <w:rsid w:val="00EC05A5"/>
    <w:rPr>
      <w:rFonts w:ascii="Arial" w:eastAsia="SimSun" w:hAnsi="Arial"/>
      <w:sz w:val="20"/>
      <w:szCs w:val="20"/>
      <w:lang w:eastAsia="zh-CN"/>
    </w:rPr>
  </w:style>
  <w:style w:type="paragraph" w:customStyle="1" w:styleId="Pa7">
    <w:name w:val="Pa7"/>
    <w:basedOn w:val="Normal"/>
    <w:next w:val="Normal"/>
    <w:rsid w:val="00EC05A5"/>
    <w:pPr>
      <w:autoSpaceDE w:val="0"/>
      <w:autoSpaceDN w:val="0"/>
      <w:adjustRightInd w:val="0"/>
      <w:spacing w:line="181" w:lineRule="atLeast"/>
    </w:pPr>
    <w:rPr>
      <w:rFonts w:ascii="HMRCModena" w:hAnsi="HMRCModena"/>
    </w:rPr>
  </w:style>
  <w:style w:type="paragraph" w:customStyle="1" w:styleId="Pa4">
    <w:name w:val="Pa4"/>
    <w:basedOn w:val="Normal"/>
    <w:next w:val="Normal"/>
    <w:rsid w:val="00EC05A5"/>
    <w:pPr>
      <w:autoSpaceDE w:val="0"/>
      <w:autoSpaceDN w:val="0"/>
      <w:adjustRightInd w:val="0"/>
      <w:spacing w:line="181" w:lineRule="atLeast"/>
    </w:pPr>
    <w:rPr>
      <w:rFonts w:ascii="HMRCModena" w:hAnsi="HMRCModena"/>
    </w:rPr>
  </w:style>
  <w:style w:type="paragraph" w:customStyle="1" w:styleId="legp1paratext1">
    <w:name w:val="legp1paratext1"/>
    <w:basedOn w:val="Normal"/>
    <w:rsid w:val="0075163C"/>
    <w:pPr>
      <w:shd w:val="clear" w:color="auto" w:fill="FFFFFF"/>
      <w:spacing w:after="120" w:line="360" w:lineRule="atLeast"/>
      <w:ind w:firstLine="240"/>
      <w:jc w:val="both"/>
    </w:pPr>
    <w:rPr>
      <w:color w:val="000000"/>
      <w:sz w:val="19"/>
      <w:szCs w:val="19"/>
    </w:rPr>
  </w:style>
  <w:style w:type="character" w:customStyle="1" w:styleId="legdsleglhslegp3no">
    <w:name w:val="legds leglhs legp3no"/>
    <w:basedOn w:val="DefaultParagraphFont"/>
    <w:rsid w:val="0075163C"/>
  </w:style>
  <w:style w:type="paragraph" w:styleId="EndnoteText">
    <w:name w:val="endnote text"/>
    <w:basedOn w:val="Normal"/>
    <w:semiHidden/>
    <w:rsid w:val="007A0C9E"/>
    <w:pPr>
      <w:spacing w:before="120" w:after="120" w:line="360" w:lineRule="auto"/>
      <w:jc w:val="both"/>
    </w:pPr>
    <w:rPr>
      <w:sz w:val="20"/>
      <w:szCs w:val="20"/>
      <w:lang w:eastAsia="en-US"/>
    </w:rPr>
  </w:style>
  <w:style w:type="character" w:customStyle="1" w:styleId="imageright">
    <w:name w:val="imageright"/>
    <w:basedOn w:val="DefaultParagraphFont"/>
    <w:rsid w:val="00271D5D"/>
  </w:style>
  <w:style w:type="numbering" w:customStyle="1" w:styleId="Style1">
    <w:name w:val="Style1"/>
    <w:rsid w:val="00A74C93"/>
    <w:pPr>
      <w:numPr>
        <w:numId w:val="2"/>
      </w:numPr>
    </w:pPr>
  </w:style>
  <w:style w:type="paragraph" w:customStyle="1" w:styleId="ANGELA">
    <w:name w:val="ANGELA"/>
    <w:basedOn w:val="Normal"/>
    <w:rsid w:val="00676B51"/>
    <w:pPr>
      <w:jc w:val="both"/>
    </w:pPr>
    <w:rPr>
      <w:b/>
      <w:caps/>
      <w:szCs w:val="20"/>
      <w:lang w:eastAsia="en-US"/>
    </w:rPr>
  </w:style>
  <w:style w:type="paragraph" w:styleId="BodyText3">
    <w:name w:val="Body Text 3"/>
    <w:basedOn w:val="Normal"/>
    <w:rsid w:val="00676B51"/>
    <w:pPr>
      <w:numPr>
        <w:ilvl w:val="12"/>
      </w:numPr>
      <w:jc w:val="both"/>
    </w:pPr>
    <w:rPr>
      <w:szCs w:val="20"/>
      <w:lang w:eastAsia="en-US"/>
    </w:rPr>
  </w:style>
  <w:style w:type="paragraph" w:styleId="BodyText">
    <w:name w:val="Body Text"/>
    <w:basedOn w:val="Normal"/>
    <w:link w:val="BodyTextChar"/>
    <w:rsid w:val="00676B51"/>
    <w:pPr>
      <w:jc w:val="both"/>
    </w:pPr>
    <w:rPr>
      <w:rFonts w:ascii="Arial" w:hAnsi="Arial" w:cs="Arial"/>
      <w:bCs/>
      <w:sz w:val="20"/>
      <w:lang w:eastAsia="en-US"/>
    </w:rPr>
  </w:style>
  <w:style w:type="paragraph" w:styleId="BlockText">
    <w:name w:val="Block Text"/>
    <w:basedOn w:val="Normal"/>
    <w:rsid w:val="00676B51"/>
    <w:pPr>
      <w:tabs>
        <w:tab w:val="left" w:pos="900"/>
      </w:tabs>
      <w:ind w:left="907" w:right="-282" w:hanging="907"/>
      <w:jc w:val="both"/>
    </w:pPr>
    <w:rPr>
      <w:rFonts w:ascii="Arial" w:hAnsi="Arial" w:cs="Arial"/>
      <w:b/>
      <w:bCs/>
      <w:i/>
      <w:sz w:val="20"/>
      <w:lang w:eastAsia="en-US"/>
    </w:rPr>
  </w:style>
  <w:style w:type="paragraph" w:customStyle="1" w:styleId="N2NumberCont">
    <w:name w:val="N2_NumberCont"/>
    <w:basedOn w:val="Normal"/>
    <w:rsid w:val="00676B51"/>
    <w:pPr>
      <w:tabs>
        <w:tab w:val="left" w:pos="283"/>
      </w:tabs>
      <w:spacing w:after="141"/>
      <w:ind w:left="283" w:hanging="283"/>
    </w:pPr>
    <w:rPr>
      <w:rFonts w:ascii="Arial" w:hAnsi="Arial"/>
      <w:color w:val="000000"/>
      <w:sz w:val="18"/>
      <w:szCs w:val="20"/>
    </w:rPr>
  </w:style>
  <w:style w:type="paragraph" w:customStyle="1" w:styleId="B3SubBullet">
    <w:name w:val="B3_SubBullet"/>
    <w:basedOn w:val="Normal"/>
    <w:rsid w:val="00676B51"/>
    <w:pPr>
      <w:tabs>
        <w:tab w:val="left" w:pos="567"/>
      </w:tabs>
      <w:spacing w:after="141"/>
      <w:ind w:left="567" w:hanging="284"/>
    </w:pPr>
    <w:rPr>
      <w:rFonts w:ascii="Arial" w:hAnsi="Arial"/>
      <w:color w:val="000000"/>
      <w:sz w:val="18"/>
      <w:szCs w:val="20"/>
    </w:rPr>
  </w:style>
  <w:style w:type="paragraph" w:customStyle="1" w:styleId="MdRLevel1">
    <w:name w:val="MdR Level 1"/>
    <w:basedOn w:val="Normal"/>
    <w:rsid w:val="00676B51"/>
    <w:pPr>
      <w:numPr>
        <w:numId w:val="3"/>
      </w:numPr>
      <w:spacing w:after="240" w:line="360" w:lineRule="auto"/>
      <w:jc w:val="both"/>
      <w:outlineLvl w:val="0"/>
    </w:pPr>
    <w:rPr>
      <w:lang w:eastAsia="en-US"/>
    </w:rPr>
  </w:style>
  <w:style w:type="paragraph" w:customStyle="1" w:styleId="MdRLevel2">
    <w:name w:val="MdR Level 2"/>
    <w:basedOn w:val="Normal"/>
    <w:rsid w:val="00676B51"/>
    <w:pPr>
      <w:numPr>
        <w:ilvl w:val="1"/>
        <w:numId w:val="3"/>
      </w:numPr>
      <w:spacing w:after="240" w:line="360" w:lineRule="auto"/>
      <w:jc w:val="both"/>
      <w:outlineLvl w:val="1"/>
    </w:pPr>
    <w:rPr>
      <w:lang w:eastAsia="en-US"/>
    </w:rPr>
  </w:style>
  <w:style w:type="paragraph" w:customStyle="1" w:styleId="MdRLevel3">
    <w:name w:val="MdR Level 3"/>
    <w:basedOn w:val="Normal"/>
    <w:rsid w:val="00676B51"/>
    <w:pPr>
      <w:numPr>
        <w:ilvl w:val="2"/>
        <w:numId w:val="3"/>
      </w:numPr>
      <w:spacing w:after="240" w:line="360" w:lineRule="auto"/>
      <w:jc w:val="both"/>
      <w:outlineLvl w:val="2"/>
    </w:pPr>
    <w:rPr>
      <w:lang w:eastAsia="en-US"/>
    </w:rPr>
  </w:style>
  <w:style w:type="paragraph" w:customStyle="1" w:styleId="MdRLevel4">
    <w:name w:val="MdR Level 4"/>
    <w:basedOn w:val="Normal"/>
    <w:rsid w:val="00676B51"/>
    <w:pPr>
      <w:numPr>
        <w:ilvl w:val="3"/>
        <w:numId w:val="3"/>
      </w:numPr>
      <w:spacing w:after="240" w:line="360" w:lineRule="auto"/>
      <w:jc w:val="both"/>
      <w:outlineLvl w:val="3"/>
    </w:pPr>
    <w:rPr>
      <w:lang w:eastAsia="en-US"/>
    </w:rPr>
  </w:style>
  <w:style w:type="paragraph" w:customStyle="1" w:styleId="MdRLevel5">
    <w:name w:val="MdR Level 5"/>
    <w:basedOn w:val="Normal"/>
    <w:rsid w:val="00676B51"/>
    <w:pPr>
      <w:numPr>
        <w:ilvl w:val="4"/>
        <w:numId w:val="3"/>
      </w:numPr>
      <w:spacing w:after="240" w:line="360" w:lineRule="auto"/>
      <w:jc w:val="both"/>
      <w:outlineLvl w:val="4"/>
    </w:pPr>
    <w:rPr>
      <w:lang w:eastAsia="en-US"/>
    </w:rPr>
  </w:style>
  <w:style w:type="paragraph" w:styleId="NormalWeb">
    <w:name w:val="Normal (Web)"/>
    <w:basedOn w:val="Normal"/>
    <w:rsid w:val="00EC070C"/>
    <w:pPr>
      <w:spacing w:before="100" w:beforeAutospacing="1" w:after="100" w:afterAutospacing="1"/>
    </w:pPr>
  </w:style>
  <w:style w:type="paragraph" w:styleId="ListBullet">
    <w:name w:val="List Bullet"/>
    <w:basedOn w:val="Normal"/>
    <w:autoRedefine/>
    <w:rsid w:val="00A869B4"/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B70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27792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E945D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18558B"/>
    <w:rPr>
      <w:rFonts w:ascii="Arial" w:hAnsi="Arial" w:cs="Arial"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221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5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5112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98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025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166">
          <w:marLeft w:val="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182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780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123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2706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334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5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44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203D-B05B-499C-915C-151AB6D6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Header/Introduction (size 16 font)</vt:lpstr>
    </vt:vector>
  </TitlesOfParts>
  <Company>Recruitment &amp; Employment Confederation Ltd.</Company>
  <LinksUpToDate>false</LinksUpToDate>
  <CharactersWithSpaces>21387</CharactersWithSpaces>
  <SharedDoc>false</SharedDoc>
  <HLinks>
    <vt:vector size="6" baseType="variant">
      <vt:variant>
        <vt:i4>7012457</vt:i4>
      </vt:variant>
      <vt:variant>
        <vt:i4>-1</vt:i4>
      </vt:variant>
      <vt:variant>
        <vt:i4>1048</vt:i4>
      </vt:variant>
      <vt:variant>
        <vt:i4>1</vt:i4>
      </vt:variant>
      <vt:variant>
        <vt:lpwstr>http://officeimg.vo.msecnd.net/en-gb/files/826/953/ZA006044945.gif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Header/Introduction (size 16 font)</dc:title>
  <dc:subject/>
  <dc:creator>choward</dc:creator>
  <cp:keywords/>
  <dc:description/>
  <cp:lastModifiedBy>Zoe McCabe</cp:lastModifiedBy>
  <cp:revision>7</cp:revision>
  <cp:lastPrinted>2018-03-29T10:25:00Z</cp:lastPrinted>
  <dcterms:created xsi:type="dcterms:W3CDTF">2018-03-29T13:45:00Z</dcterms:created>
  <dcterms:modified xsi:type="dcterms:W3CDTF">2018-04-10T15:00:00Z</dcterms:modified>
</cp:coreProperties>
</file>